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F89AB" w14:textId="77777777" w:rsidR="00890A19" w:rsidRPr="00890A19" w:rsidRDefault="00890A19" w:rsidP="00564903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90A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Приложение </w:t>
      </w:r>
    </w:p>
    <w:p w14:paraId="17713778" w14:textId="77777777" w:rsidR="00890A19" w:rsidRPr="00890A19" w:rsidRDefault="00890A19" w:rsidP="0056490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331D85BD" w14:textId="77777777" w:rsidR="00FB4487" w:rsidRDefault="00890A19" w:rsidP="00FB4487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90A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УТВЕРЖДЕНА</w:t>
      </w:r>
    </w:p>
    <w:p w14:paraId="3B35691E" w14:textId="77777777" w:rsidR="00FB4487" w:rsidRDefault="00FB4487" w:rsidP="00FB4487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67865233" w14:textId="0EA06AFF" w:rsidR="00890A19" w:rsidRPr="00890A19" w:rsidRDefault="0092785F" w:rsidP="00FB4487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</w:t>
      </w:r>
      <w:r w:rsidRPr="00890A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становлением</w:t>
      </w:r>
      <w:r w:rsidR="0056490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</w:t>
      </w:r>
      <w:r w:rsidR="00890A19" w:rsidRPr="00890A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равительства</w:t>
      </w:r>
    </w:p>
    <w:p w14:paraId="270C6E82" w14:textId="77777777" w:rsidR="00890A19" w:rsidRPr="00890A19" w:rsidRDefault="00890A19" w:rsidP="006F2737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90A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Кировской обл</w:t>
      </w:r>
      <w:bookmarkStart w:id="0" w:name="_GoBack"/>
      <w:bookmarkEnd w:id="0"/>
      <w:r w:rsidRPr="00890A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асти </w:t>
      </w:r>
    </w:p>
    <w:p w14:paraId="22F82DFF" w14:textId="40D9D7C5" w:rsidR="00890A19" w:rsidRPr="00890A19" w:rsidRDefault="0092785F" w:rsidP="006F2737">
      <w:pPr>
        <w:widowControl w:val="0"/>
        <w:autoSpaceDE w:val="0"/>
        <w:autoSpaceDN w:val="0"/>
        <w:adjustRightInd w:val="0"/>
        <w:spacing w:after="720" w:line="240" w:lineRule="auto"/>
        <w:ind w:firstLine="524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 </w:t>
      </w:r>
      <w:r w:rsidR="00423B3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11.01.2024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</w:t>
      </w:r>
      <w:r w:rsidR="00890A19" w:rsidRPr="00890A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№ </w:t>
      </w:r>
      <w:r w:rsidR="00423B3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6-П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14:paraId="26094F07" w14:textId="77777777" w:rsidR="00890A19" w:rsidRPr="00890A19" w:rsidRDefault="00890A19" w:rsidP="00890A1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0A19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ГОСУДАРСТВЕННАЯ ПРОГРАММА </w:t>
      </w:r>
    </w:p>
    <w:p w14:paraId="4E298CA5" w14:textId="41FD55C4" w:rsidR="00890A19" w:rsidRPr="00890A19" w:rsidRDefault="00890A19" w:rsidP="00890A1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0A19">
        <w:rPr>
          <w:rFonts w:ascii="Times New Roman" w:eastAsia="Calibri" w:hAnsi="Times New Roman" w:cs="Times New Roman"/>
          <w:b/>
          <w:sz w:val="28"/>
          <w:szCs w:val="28"/>
        </w:rPr>
        <w:t>Кировской области «</w:t>
      </w:r>
      <w:r>
        <w:rPr>
          <w:rFonts w:ascii="Times New Roman" w:eastAsia="Calibri" w:hAnsi="Times New Roman" w:cs="Times New Roman"/>
          <w:b/>
          <w:sz w:val="28"/>
          <w:szCs w:val="28"/>
        </w:rPr>
        <w:t>Развитие жилищно-коммунального комплекса и повышение энергетической эффективности</w:t>
      </w:r>
      <w:r w:rsidRPr="00890A1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44F453A7" w14:textId="77777777" w:rsidR="001A6A29" w:rsidRDefault="001A6A29" w:rsidP="00890A19">
      <w:pPr>
        <w:autoSpaceDE w:val="0"/>
        <w:autoSpaceDN w:val="0"/>
        <w:adjustRightInd w:val="0"/>
        <w:spacing w:after="0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7DB6D5DA" w14:textId="45D7392D" w:rsidR="008435EE" w:rsidRPr="00EB4A50" w:rsidRDefault="00B958FB" w:rsidP="007C53EC">
      <w:pPr>
        <w:autoSpaceDE w:val="0"/>
        <w:autoSpaceDN w:val="0"/>
        <w:adjustRightInd w:val="0"/>
        <w:spacing w:after="0"/>
        <w:ind w:firstLine="540"/>
        <w:contextualSpacing/>
        <w:jc w:val="center"/>
        <w:outlineLvl w:val="0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  <w:r w:rsidRPr="00B958FB">
        <w:rPr>
          <w:rFonts w:ascii="Times New Roman" w:eastAsia="Calibri" w:hAnsi="Times New Roman" w:cs="Times New Roman"/>
          <w:b/>
          <w:sz w:val="28"/>
          <w:szCs w:val="28"/>
        </w:rPr>
        <w:t xml:space="preserve">Стратегические приоритеты и цели государственной политики </w:t>
      </w:r>
      <w:r w:rsidRPr="00B958FB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в сфере реализации государственной программы Кировской области </w:t>
      </w:r>
      <w:r w:rsidR="008435EE" w:rsidRPr="00920A17">
        <w:rPr>
          <w:rFonts w:ascii="Times New Roman" w:hAnsi="Times New Roman" w:cs="Times New Roman"/>
          <w:b/>
          <w:sz w:val="28"/>
          <w:szCs w:val="28"/>
        </w:rPr>
        <w:t>«Развитие жилищно-коммунального комплекса и повышение энергетической эффективности»</w:t>
      </w:r>
    </w:p>
    <w:p w14:paraId="6A370DD2" w14:textId="77777777" w:rsidR="008435EE" w:rsidRPr="00EB4A50" w:rsidRDefault="008435EE" w:rsidP="00B43E4B">
      <w:pPr>
        <w:autoSpaceDE w:val="0"/>
        <w:autoSpaceDN w:val="0"/>
        <w:adjustRightInd w:val="0"/>
        <w:spacing w:after="0"/>
        <w:ind w:firstLine="540"/>
        <w:contextualSpacing/>
        <w:jc w:val="both"/>
        <w:outlineLvl w:val="0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14:paraId="7FC8C4EC" w14:textId="77777777" w:rsidR="00796B67" w:rsidRPr="00796B67" w:rsidRDefault="00796B67" w:rsidP="00796B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6B67">
        <w:rPr>
          <w:rFonts w:ascii="Times New Roman" w:eastAsia="Calibri" w:hAnsi="Times New Roman" w:cs="Times New Roman"/>
          <w:b/>
          <w:sz w:val="28"/>
          <w:szCs w:val="28"/>
        </w:rPr>
        <w:t xml:space="preserve">Оценка текущего состояния сферы реализации Государственной программы </w:t>
      </w:r>
    </w:p>
    <w:p w14:paraId="35CF5322" w14:textId="77777777" w:rsidR="00B958FB" w:rsidRPr="00920A17" w:rsidRDefault="00B958FB" w:rsidP="00B958FB">
      <w:pPr>
        <w:pStyle w:val="aa"/>
        <w:spacing w:after="0" w:line="240" w:lineRule="auto"/>
        <w:ind w:left="1069"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9A0894" w14:textId="50CDAA23" w:rsidR="00FA3ECE" w:rsidRPr="00E04B2D" w:rsidRDefault="00FA3ECE" w:rsidP="00207F7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02CF">
        <w:rPr>
          <w:rFonts w:ascii="Times New Roman" w:hAnsi="Times New Roman" w:cs="Times New Roman"/>
          <w:bCs/>
          <w:sz w:val="28"/>
          <w:szCs w:val="28"/>
        </w:rPr>
        <w:t>Система питьевого водоснабжения муниципальных образований Кировской области включает в себя 4</w:t>
      </w:r>
      <w:r w:rsidR="0092785F">
        <w:rPr>
          <w:rFonts w:ascii="Times New Roman" w:hAnsi="Times New Roman" w:cs="Times New Roman"/>
          <w:bCs/>
          <w:sz w:val="28"/>
          <w:szCs w:val="28"/>
        </w:rPr>
        <w:t> </w:t>
      </w:r>
      <w:r w:rsidRPr="003002CF">
        <w:rPr>
          <w:rFonts w:ascii="Times New Roman" w:hAnsi="Times New Roman" w:cs="Times New Roman"/>
          <w:bCs/>
          <w:sz w:val="28"/>
          <w:szCs w:val="28"/>
        </w:rPr>
        <w:t>245 объектов питьевого водоснабжения, что составляет 6</w:t>
      </w:r>
      <w:r w:rsidR="0092785F">
        <w:rPr>
          <w:rFonts w:ascii="Times New Roman" w:hAnsi="Times New Roman" w:cs="Times New Roman"/>
          <w:bCs/>
          <w:sz w:val="28"/>
          <w:szCs w:val="28"/>
        </w:rPr>
        <w:t> </w:t>
      </w:r>
      <w:r w:rsidRPr="003002CF">
        <w:rPr>
          <w:rFonts w:ascii="Times New Roman" w:hAnsi="Times New Roman" w:cs="Times New Roman"/>
          <w:bCs/>
          <w:sz w:val="28"/>
          <w:szCs w:val="28"/>
        </w:rPr>
        <w:t xml:space="preserve">732 километра водопроводных сетей </w:t>
      </w:r>
      <w:r w:rsidR="003002CF">
        <w:rPr>
          <w:rFonts w:ascii="Times New Roman" w:hAnsi="Times New Roman" w:cs="Times New Roman"/>
          <w:bCs/>
          <w:sz w:val="28"/>
          <w:szCs w:val="28"/>
        </w:rPr>
        <w:br/>
      </w:r>
      <w:r w:rsidRPr="003002CF">
        <w:rPr>
          <w:rFonts w:ascii="Times New Roman" w:hAnsi="Times New Roman" w:cs="Times New Roman"/>
          <w:bCs/>
          <w:sz w:val="28"/>
          <w:szCs w:val="28"/>
        </w:rPr>
        <w:t>и 1</w:t>
      </w:r>
      <w:r w:rsidR="0092785F" w:rsidRPr="009278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02CF">
        <w:rPr>
          <w:rFonts w:ascii="Times New Roman" w:hAnsi="Times New Roman" w:cs="Times New Roman"/>
          <w:bCs/>
          <w:sz w:val="28"/>
          <w:szCs w:val="28"/>
        </w:rPr>
        <w:t>873 источника водоснабжения. По результатам оценки технического состояния объектов питьевого водоснабжения, проведенной в 20</w:t>
      </w:r>
      <w:r w:rsidR="007A2215">
        <w:rPr>
          <w:rFonts w:ascii="Times New Roman" w:hAnsi="Times New Roman" w:cs="Times New Roman"/>
          <w:bCs/>
          <w:sz w:val="28"/>
          <w:szCs w:val="28"/>
        </w:rPr>
        <w:t>23</w:t>
      </w:r>
      <w:r w:rsidRPr="003002CF">
        <w:rPr>
          <w:rFonts w:ascii="Times New Roman" w:hAnsi="Times New Roman" w:cs="Times New Roman"/>
          <w:bCs/>
          <w:sz w:val="28"/>
          <w:szCs w:val="28"/>
        </w:rPr>
        <w:t xml:space="preserve"> году, их амортизационный износ превышает 79%, физический износ составляет 73%. Высокий уровень износа централизованных систем водоснабжения некоторых населенных пунктов Кировской области не позволяет обеспечить население коммунальной услугой по водоснабжению надлежащего качества на постоянной основе.</w:t>
      </w:r>
    </w:p>
    <w:p w14:paraId="55A4AE86" w14:textId="3F35A044" w:rsidR="00954410" w:rsidRDefault="00933603" w:rsidP="00207F7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295 </w:t>
      </w:r>
      <w:r w:rsidR="007B0634">
        <w:rPr>
          <w:rFonts w:ascii="Times New Roman" w:hAnsi="Times New Roman" w:cs="Times New Roman"/>
          <w:sz w:val="28"/>
          <w:szCs w:val="28"/>
        </w:rPr>
        <w:t>муниципальных образовани</w:t>
      </w:r>
      <w:r w:rsidR="0092785F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 коммунальная услуга по водоснабжению осуществляется </w:t>
      </w:r>
      <w:r w:rsidR="003002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использованием централизованных систем водоснабжения. Всего централизованным водоснабжением обеспечено 1</w:t>
      </w:r>
      <w:r w:rsidR="006653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208</w:t>
      </w:r>
      <w:r w:rsidR="006653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798 человек, </w:t>
      </w:r>
      <w:r w:rsidR="0066538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что составляет 94,3% общей численности населения Кировской области.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Доля населения </w:t>
      </w:r>
      <w:r w:rsidR="00796B67">
        <w:rPr>
          <w:rFonts w:ascii="Times New Roman" w:hAnsi="Times New Roman" w:cs="Times New Roman"/>
          <w:sz w:val="28"/>
          <w:szCs w:val="28"/>
        </w:rPr>
        <w:t xml:space="preserve">Кировской </w:t>
      </w:r>
      <w:r>
        <w:rPr>
          <w:rFonts w:ascii="Times New Roman" w:hAnsi="Times New Roman" w:cs="Times New Roman"/>
          <w:sz w:val="28"/>
          <w:szCs w:val="28"/>
        </w:rPr>
        <w:t xml:space="preserve">области, обеспеченного качественной питьевой водой из систем централизованного водоснабжения, по состоянию </w:t>
      </w:r>
      <w:r w:rsidR="00796B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31.12.20</w:t>
      </w:r>
      <w:r w:rsidR="007A221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796B67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86,3% (в том числе городского </w:t>
      </w:r>
      <w:r w:rsidR="002B1CD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95,16%).</w:t>
      </w:r>
    </w:p>
    <w:p w14:paraId="13917857" w14:textId="04B13CF6" w:rsidR="00954410" w:rsidRPr="00954410" w:rsidRDefault="008717A7" w:rsidP="00207F7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7A7">
        <w:rPr>
          <w:rFonts w:ascii="Times New Roman" w:hAnsi="Times New Roman" w:cs="Times New Roman"/>
          <w:sz w:val="28"/>
          <w:szCs w:val="28"/>
        </w:rPr>
        <w:t xml:space="preserve">На территории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эксплуатируется </w:t>
      </w:r>
      <w:r w:rsidR="00954410" w:rsidRPr="00954410">
        <w:rPr>
          <w:rFonts w:ascii="Times New Roman" w:hAnsi="Times New Roman" w:cs="Times New Roman"/>
          <w:sz w:val="28"/>
          <w:szCs w:val="28"/>
        </w:rPr>
        <w:t xml:space="preserve">978 котельных, </w:t>
      </w:r>
      <w:r w:rsidR="00A85A22">
        <w:rPr>
          <w:rFonts w:ascii="Times New Roman" w:hAnsi="Times New Roman" w:cs="Times New Roman"/>
          <w:sz w:val="28"/>
          <w:szCs w:val="28"/>
        </w:rPr>
        <w:br/>
      </w:r>
      <w:r w:rsidR="00954410">
        <w:rPr>
          <w:rFonts w:ascii="Times New Roman" w:hAnsi="Times New Roman" w:cs="Times New Roman"/>
          <w:sz w:val="28"/>
          <w:szCs w:val="28"/>
        </w:rPr>
        <w:t>в том числе</w:t>
      </w:r>
      <w:r w:rsidR="00954410" w:rsidRPr="00954410">
        <w:rPr>
          <w:rFonts w:ascii="Times New Roman" w:hAnsi="Times New Roman" w:cs="Times New Roman"/>
          <w:sz w:val="28"/>
          <w:szCs w:val="28"/>
        </w:rPr>
        <w:t xml:space="preserve"> 275 </w:t>
      </w:r>
      <w:r w:rsidR="00954410">
        <w:rPr>
          <w:rFonts w:ascii="Times New Roman" w:hAnsi="Times New Roman" w:cs="Times New Roman"/>
          <w:sz w:val="28"/>
          <w:szCs w:val="28"/>
        </w:rPr>
        <w:t xml:space="preserve">котельных </w:t>
      </w:r>
      <w:r w:rsidR="00954410" w:rsidRPr="00954410">
        <w:rPr>
          <w:rFonts w:ascii="Times New Roman" w:hAnsi="Times New Roman" w:cs="Times New Roman"/>
          <w:sz w:val="28"/>
          <w:szCs w:val="28"/>
        </w:rPr>
        <w:t>работа</w:t>
      </w:r>
      <w:r w:rsidR="00796B67">
        <w:rPr>
          <w:rFonts w:ascii="Times New Roman" w:hAnsi="Times New Roman" w:cs="Times New Roman"/>
          <w:sz w:val="28"/>
          <w:szCs w:val="28"/>
        </w:rPr>
        <w:t>е</w:t>
      </w:r>
      <w:r w:rsidR="00954410" w:rsidRPr="00954410">
        <w:rPr>
          <w:rFonts w:ascii="Times New Roman" w:hAnsi="Times New Roman" w:cs="Times New Roman"/>
          <w:sz w:val="28"/>
          <w:szCs w:val="28"/>
        </w:rPr>
        <w:t>т на природном газе, 15 – на жидких видах топлива, 144</w:t>
      </w:r>
      <w:r>
        <w:rPr>
          <w:rFonts w:ascii="Times New Roman" w:hAnsi="Times New Roman" w:cs="Times New Roman"/>
          <w:sz w:val="28"/>
          <w:szCs w:val="28"/>
        </w:rPr>
        <w:t xml:space="preserve"> – на угле и 544 – на местных видах топлива (опил, щепа, дрова, фрезерный торф)</w:t>
      </w:r>
      <w:r w:rsidR="00954410" w:rsidRPr="00954410">
        <w:rPr>
          <w:rFonts w:ascii="Times New Roman" w:hAnsi="Times New Roman" w:cs="Times New Roman"/>
          <w:sz w:val="28"/>
          <w:szCs w:val="28"/>
        </w:rPr>
        <w:t>.</w:t>
      </w:r>
      <w:r w:rsidR="00A8299C" w:rsidRPr="00A829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299C">
        <w:rPr>
          <w:rFonts w:ascii="Times New Roman" w:hAnsi="Times New Roman" w:cs="Times New Roman"/>
          <w:sz w:val="28"/>
          <w:szCs w:val="28"/>
        </w:rPr>
        <w:t>П</w:t>
      </w:r>
      <w:r w:rsidR="00A8299C" w:rsidRPr="00A8299C">
        <w:rPr>
          <w:rFonts w:ascii="Times New Roman" w:hAnsi="Times New Roman" w:cs="Times New Roman"/>
          <w:sz w:val="28"/>
          <w:szCs w:val="28"/>
        </w:rPr>
        <w:t>ротяженность тепловых сетей составляет 1</w:t>
      </w:r>
      <w:r w:rsidR="00D00E12">
        <w:rPr>
          <w:rFonts w:ascii="Times New Roman" w:hAnsi="Times New Roman" w:cs="Times New Roman"/>
          <w:sz w:val="28"/>
          <w:szCs w:val="28"/>
        </w:rPr>
        <w:t xml:space="preserve"> 952 километра</w:t>
      </w:r>
      <w:r w:rsidR="00A8299C">
        <w:rPr>
          <w:rFonts w:ascii="Times New Roman" w:hAnsi="Times New Roman" w:cs="Times New Roman"/>
          <w:sz w:val="28"/>
          <w:szCs w:val="28"/>
        </w:rPr>
        <w:t>. Износ объектов теплоснабжения превышает 60%</w:t>
      </w:r>
      <w:r w:rsidR="00402BD3">
        <w:rPr>
          <w:rFonts w:ascii="Times New Roman" w:hAnsi="Times New Roman" w:cs="Times New Roman"/>
          <w:sz w:val="28"/>
          <w:szCs w:val="28"/>
        </w:rPr>
        <w:t>.</w:t>
      </w:r>
    </w:p>
    <w:p w14:paraId="1F47EB1C" w14:textId="14EFFCAA" w:rsidR="00933603" w:rsidRDefault="00AA68A5" w:rsidP="00207F7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жилищно-коммунального хозяйства размещены сведения о наличии на территории Кировской области 12</w:t>
      </w:r>
      <w:r w:rsidR="009E64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312 многоквартирных домов. По состоянию </w:t>
      </w:r>
      <w:r w:rsidR="00A85A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01.01.2023 средний процент износа многоквартирных домов состав</w:t>
      </w:r>
      <w:r w:rsidR="009E64B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 29,66%</w:t>
      </w:r>
      <w:r w:rsidR="00BD555B">
        <w:rPr>
          <w:rFonts w:ascii="Times New Roman" w:hAnsi="Times New Roman" w:cs="Times New Roman"/>
          <w:sz w:val="28"/>
          <w:szCs w:val="28"/>
        </w:rPr>
        <w:t>.</w:t>
      </w:r>
    </w:p>
    <w:p w14:paraId="56A3CF1A" w14:textId="4FE1BA68" w:rsidR="00D81C64" w:rsidRPr="004B4174" w:rsidRDefault="00D81C64" w:rsidP="00207F7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4174">
        <w:rPr>
          <w:rFonts w:ascii="Times New Roman" w:hAnsi="Times New Roman" w:cs="Times New Roman"/>
          <w:bCs/>
          <w:sz w:val="28"/>
          <w:szCs w:val="28"/>
        </w:rPr>
        <w:t xml:space="preserve">По состоянию на 01.01.2023 газотранспортная система </w:t>
      </w:r>
      <w:r w:rsidR="00E00C83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Pr="004B4174">
        <w:rPr>
          <w:rFonts w:ascii="Times New Roman" w:hAnsi="Times New Roman" w:cs="Times New Roman"/>
          <w:bCs/>
          <w:sz w:val="28"/>
          <w:szCs w:val="28"/>
        </w:rPr>
        <w:t xml:space="preserve"> включа</w:t>
      </w:r>
      <w:r w:rsidR="00F26C3C">
        <w:rPr>
          <w:rFonts w:ascii="Times New Roman" w:hAnsi="Times New Roman" w:cs="Times New Roman"/>
          <w:bCs/>
          <w:sz w:val="28"/>
          <w:szCs w:val="28"/>
        </w:rPr>
        <w:t>ла</w:t>
      </w:r>
      <w:r w:rsidRPr="004B4174">
        <w:rPr>
          <w:rFonts w:ascii="Times New Roman" w:hAnsi="Times New Roman" w:cs="Times New Roman"/>
          <w:bCs/>
          <w:sz w:val="28"/>
          <w:szCs w:val="28"/>
        </w:rPr>
        <w:t xml:space="preserve"> 894 к</w:t>
      </w:r>
      <w:r w:rsidR="00D00E12">
        <w:rPr>
          <w:rFonts w:ascii="Times New Roman" w:hAnsi="Times New Roman" w:cs="Times New Roman"/>
          <w:bCs/>
          <w:sz w:val="28"/>
          <w:szCs w:val="28"/>
        </w:rPr>
        <w:t>илометра</w:t>
      </w:r>
      <w:r w:rsidRPr="004B4174">
        <w:rPr>
          <w:rFonts w:ascii="Times New Roman" w:hAnsi="Times New Roman" w:cs="Times New Roman"/>
          <w:bCs/>
          <w:sz w:val="28"/>
          <w:szCs w:val="28"/>
        </w:rPr>
        <w:t xml:space="preserve"> газопроводов-отводов, </w:t>
      </w:r>
      <w:r w:rsidR="0066538E">
        <w:rPr>
          <w:rFonts w:ascii="Times New Roman" w:hAnsi="Times New Roman" w:cs="Times New Roman"/>
          <w:bCs/>
          <w:sz w:val="28"/>
          <w:szCs w:val="28"/>
        </w:rPr>
        <w:br/>
      </w:r>
      <w:r w:rsidRPr="004B4174">
        <w:rPr>
          <w:rFonts w:ascii="Times New Roman" w:hAnsi="Times New Roman" w:cs="Times New Roman"/>
          <w:bCs/>
          <w:sz w:val="28"/>
          <w:szCs w:val="28"/>
        </w:rPr>
        <w:t>24 газораспределительны</w:t>
      </w:r>
      <w:r w:rsidR="00E00C83">
        <w:rPr>
          <w:rFonts w:ascii="Times New Roman" w:hAnsi="Times New Roman" w:cs="Times New Roman"/>
          <w:bCs/>
          <w:sz w:val="28"/>
          <w:szCs w:val="28"/>
        </w:rPr>
        <w:t>е</w:t>
      </w:r>
      <w:r w:rsidRPr="004B4174">
        <w:rPr>
          <w:rFonts w:ascii="Times New Roman" w:hAnsi="Times New Roman" w:cs="Times New Roman"/>
          <w:bCs/>
          <w:sz w:val="28"/>
          <w:szCs w:val="28"/>
        </w:rPr>
        <w:t xml:space="preserve"> станци</w:t>
      </w:r>
      <w:r w:rsidR="00E00C83">
        <w:rPr>
          <w:rFonts w:ascii="Times New Roman" w:hAnsi="Times New Roman" w:cs="Times New Roman"/>
          <w:bCs/>
          <w:sz w:val="28"/>
          <w:szCs w:val="28"/>
        </w:rPr>
        <w:t>и</w:t>
      </w:r>
      <w:r w:rsidRPr="004B4174">
        <w:rPr>
          <w:rFonts w:ascii="Times New Roman" w:hAnsi="Times New Roman" w:cs="Times New Roman"/>
          <w:bCs/>
          <w:sz w:val="28"/>
          <w:szCs w:val="28"/>
        </w:rPr>
        <w:t>, 1</w:t>
      </w:r>
      <w:r w:rsidR="0066538E">
        <w:rPr>
          <w:rFonts w:ascii="Times New Roman" w:hAnsi="Times New Roman" w:cs="Times New Roman"/>
          <w:bCs/>
          <w:sz w:val="28"/>
          <w:szCs w:val="28"/>
        </w:rPr>
        <w:t> </w:t>
      </w:r>
      <w:r w:rsidRPr="004B4174">
        <w:rPr>
          <w:rFonts w:ascii="Times New Roman" w:hAnsi="Times New Roman" w:cs="Times New Roman"/>
          <w:bCs/>
          <w:sz w:val="28"/>
          <w:szCs w:val="28"/>
        </w:rPr>
        <w:t>734 газорегуляторных пункт</w:t>
      </w:r>
      <w:r w:rsidR="00E00C83">
        <w:rPr>
          <w:rFonts w:ascii="Times New Roman" w:hAnsi="Times New Roman" w:cs="Times New Roman"/>
          <w:bCs/>
          <w:sz w:val="28"/>
          <w:szCs w:val="28"/>
        </w:rPr>
        <w:t>а</w:t>
      </w:r>
      <w:r w:rsidRPr="004B417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6538E">
        <w:rPr>
          <w:rFonts w:ascii="Times New Roman" w:hAnsi="Times New Roman" w:cs="Times New Roman"/>
          <w:bCs/>
          <w:sz w:val="28"/>
          <w:szCs w:val="28"/>
        </w:rPr>
        <w:br/>
      </w:r>
      <w:r w:rsidRPr="004B4174">
        <w:rPr>
          <w:rFonts w:ascii="Times New Roman" w:hAnsi="Times New Roman" w:cs="Times New Roman"/>
          <w:bCs/>
          <w:sz w:val="28"/>
          <w:szCs w:val="28"/>
        </w:rPr>
        <w:t>6</w:t>
      </w:r>
      <w:r w:rsidR="0066538E">
        <w:rPr>
          <w:rFonts w:ascii="Times New Roman" w:hAnsi="Times New Roman" w:cs="Times New Roman"/>
          <w:bCs/>
          <w:sz w:val="28"/>
          <w:szCs w:val="28"/>
        </w:rPr>
        <w:t> </w:t>
      </w:r>
      <w:r w:rsidRPr="004B4174">
        <w:rPr>
          <w:rFonts w:ascii="Times New Roman" w:hAnsi="Times New Roman" w:cs="Times New Roman"/>
          <w:bCs/>
          <w:sz w:val="28"/>
          <w:szCs w:val="28"/>
        </w:rPr>
        <w:t>872,06 к</w:t>
      </w:r>
      <w:r w:rsidR="00E00C83">
        <w:rPr>
          <w:rFonts w:ascii="Times New Roman" w:hAnsi="Times New Roman" w:cs="Times New Roman"/>
          <w:bCs/>
          <w:sz w:val="28"/>
          <w:szCs w:val="28"/>
        </w:rPr>
        <w:t>илометр</w:t>
      </w:r>
      <w:r w:rsidR="0092785F">
        <w:rPr>
          <w:rFonts w:ascii="Times New Roman" w:hAnsi="Times New Roman" w:cs="Times New Roman"/>
          <w:bCs/>
          <w:sz w:val="28"/>
          <w:szCs w:val="28"/>
        </w:rPr>
        <w:t>а</w:t>
      </w:r>
      <w:r w:rsidRPr="004B4174">
        <w:rPr>
          <w:rFonts w:ascii="Times New Roman" w:hAnsi="Times New Roman" w:cs="Times New Roman"/>
          <w:bCs/>
          <w:sz w:val="28"/>
          <w:szCs w:val="28"/>
        </w:rPr>
        <w:t xml:space="preserve"> межпоселковых и внутрипоселковых распределительных газопроводов, природный газ поступает в населенные пункты 14 из 39</w:t>
      </w:r>
      <w:r w:rsidR="00F70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85F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92785F" w:rsidRPr="004B4174">
        <w:rPr>
          <w:rFonts w:ascii="Times New Roman" w:hAnsi="Times New Roman" w:cs="Times New Roman"/>
          <w:bCs/>
          <w:sz w:val="28"/>
          <w:szCs w:val="28"/>
        </w:rPr>
        <w:t xml:space="preserve">районов и муниципальных округов Кировской области </w:t>
      </w:r>
      <w:r w:rsidR="00F70591" w:rsidRPr="003002CF">
        <w:rPr>
          <w:rFonts w:ascii="Times New Roman" w:hAnsi="Times New Roman" w:cs="Times New Roman"/>
          <w:bCs/>
          <w:sz w:val="28"/>
          <w:szCs w:val="28"/>
        </w:rPr>
        <w:t>(Вятскополянский, Зуевский, Кирово-Чепецкий, Куменский, Малмыжский, Немский, Нолинский, Омутнинский, Оричевский, Слободской, Сунский, Уржумский, Юрьянский районы</w:t>
      </w:r>
      <w:r w:rsidR="00DF6126" w:rsidRPr="00DF61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6C3C">
        <w:rPr>
          <w:rFonts w:ascii="Times New Roman" w:hAnsi="Times New Roman" w:cs="Times New Roman"/>
          <w:bCs/>
          <w:sz w:val="28"/>
          <w:szCs w:val="28"/>
        </w:rPr>
        <w:br/>
      </w:r>
      <w:r w:rsidR="00DF6126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DF6126" w:rsidRPr="003002CF">
        <w:rPr>
          <w:rFonts w:ascii="Times New Roman" w:hAnsi="Times New Roman" w:cs="Times New Roman"/>
          <w:bCs/>
          <w:sz w:val="28"/>
          <w:szCs w:val="28"/>
        </w:rPr>
        <w:t xml:space="preserve">Фаленский </w:t>
      </w:r>
      <w:r w:rsidR="00DF6126">
        <w:rPr>
          <w:rFonts w:ascii="Times New Roman" w:hAnsi="Times New Roman" w:cs="Times New Roman"/>
          <w:bCs/>
          <w:sz w:val="28"/>
          <w:szCs w:val="28"/>
        </w:rPr>
        <w:t>муниципальный округ</w:t>
      </w:r>
      <w:r w:rsidR="00F70591" w:rsidRPr="003002CF">
        <w:rPr>
          <w:rFonts w:ascii="Times New Roman" w:hAnsi="Times New Roman" w:cs="Times New Roman"/>
          <w:bCs/>
          <w:sz w:val="28"/>
          <w:szCs w:val="28"/>
        </w:rPr>
        <w:t>)</w:t>
      </w:r>
      <w:r w:rsidRPr="004B4174">
        <w:rPr>
          <w:rFonts w:ascii="Times New Roman" w:hAnsi="Times New Roman" w:cs="Times New Roman"/>
          <w:bCs/>
          <w:sz w:val="28"/>
          <w:szCs w:val="28"/>
        </w:rPr>
        <w:t>, а также в 4 из 6</w:t>
      </w:r>
      <w:r w:rsidR="00F70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85F" w:rsidRPr="004B4174">
        <w:rPr>
          <w:rFonts w:ascii="Times New Roman" w:hAnsi="Times New Roman" w:cs="Times New Roman"/>
          <w:bCs/>
          <w:sz w:val="28"/>
          <w:szCs w:val="28"/>
        </w:rPr>
        <w:t>городских округ</w:t>
      </w:r>
      <w:r w:rsidR="0092785F">
        <w:rPr>
          <w:rFonts w:ascii="Times New Roman" w:hAnsi="Times New Roman" w:cs="Times New Roman"/>
          <w:bCs/>
          <w:sz w:val="28"/>
          <w:szCs w:val="28"/>
        </w:rPr>
        <w:t>ов Кировской области</w:t>
      </w:r>
      <w:r w:rsidR="0092785F" w:rsidRPr="004B41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0591" w:rsidRPr="003002CF">
        <w:rPr>
          <w:rFonts w:ascii="Times New Roman" w:hAnsi="Times New Roman" w:cs="Times New Roman"/>
          <w:bCs/>
          <w:sz w:val="28"/>
          <w:szCs w:val="28"/>
        </w:rPr>
        <w:t xml:space="preserve">(г. Киров, г. Кирово-Чепецк, г. Вятские Поляны, </w:t>
      </w:r>
      <w:r w:rsidR="0092785F">
        <w:rPr>
          <w:rFonts w:ascii="Times New Roman" w:hAnsi="Times New Roman" w:cs="Times New Roman"/>
          <w:bCs/>
          <w:sz w:val="28"/>
          <w:szCs w:val="28"/>
        </w:rPr>
        <w:br/>
      </w:r>
      <w:r w:rsidR="00F70591" w:rsidRPr="003002CF">
        <w:rPr>
          <w:rFonts w:ascii="Times New Roman" w:hAnsi="Times New Roman" w:cs="Times New Roman"/>
          <w:bCs/>
          <w:sz w:val="28"/>
          <w:szCs w:val="28"/>
        </w:rPr>
        <w:t>г</w:t>
      </w:r>
      <w:r w:rsidR="0066538E">
        <w:rPr>
          <w:rFonts w:ascii="Times New Roman" w:hAnsi="Times New Roman" w:cs="Times New Roman"/>
          <w:bCs/>
          <w:sz w:val="28"/>
          <w:szCs w:val="28"/>
        </w:rPr>
        <w:t>.</w:t>
      </w:r>
      <w:r w:rsidR="00F70591" w:rsidRPr="003002CF">
        <w:rPr>
          <w:rFonts w:ascii="Times New Roman" w:hAnsi="Times New Roman" w:cs="Times New Roman"/>
          <w:bCs/>
          <w:sz w:val="28"/>
          <w:szCs w:val="28"/>
        </w:rPr>
        <w:t xml:space="preserve"> Слободской)</w:t>
      </w:r>
      <w:r w:rsidRPr="004B4174">
        <w:rPr>
          <w:rFonts w:ascii="Times New Roman" w:hAnsi="Times New Roman" w:cs="Times New Roman"/>
          <w:bCs/>
          <w:sz w:val="28"/>
          <w:szCs w:val="28"/>
        </w:rPr>
        <w:t>.</w:t>
      </w:r>
      <w:r w:rsidR="002716E6" w:rsidRPr="002716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16E6" w:rsidRPr="004B4174">
        <w:rPr>
          <w:rFonts w:ascii="Times New Roman" w:hAnsi="Times New Roman" w:cs="Times New Roman"/>
          <w:bCs/>
          <w:sz w:val="28"/>
          <w:szCs w:val="28"/>
        </w:rPr>
        <w:t xml:space="preserve">До 2027 года планируется создать техническую возможность перевода на природный газ для 267 котельных </w:t>
      </w:r>
      <w:r w:rsidR="00F26C3C">
        <w:rPr>
          <w:rFonts w:ascii="Times New Roman" w:hAnsi="Times New Roman" w:cs="Times New Roman"/>
          <w:bCs/>
          <w:sz w:val="28"/>
          <w:szCs w:val="28"/>
        </w:rPr>
        <w:br/>
      </w:r>
      <w:r w:rsidR="002716E6" w:rsidRPr="004B4174">
        <w:rPr>
          <w:rFonts w:ascii="Times New Roman" w:hAnsi="Times New Roman" w:cs="Times New Roman"/>
          <w:bCs/>
          <w:sz w:val="28"/>
          <w:szCs w:val="28"/>
        </w:rPr>
        <w:t>в 48 населенных пунктах.</w:t>
      </w:r>
      <w:r w:rsidR="00A829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4174">
        <w:rPr>
          <w:rFonts w:ascii="Times New Roman" w:hAnsi="Times New Roman" w:cs="Times New Roman"/>
          <w:bCs/>
          <w:sz w:val="28"/>
          <w:szCs w:val="28"/>
        </w:rPr>
        <w:t>Уровень газификации Кировской области природным газом за 2022 год составил 53,1%.</w:t>
      </w:r>
    </w:p>
    <w:p w14:paraId="654CED1D" w14:textId="120E1398" w:rsidR="00D81C64" w:rsidRPr="004B4174" w:rsidRDefault="00D81C64" w:rsidP="00207F7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4174">
        <w:rPr>
          <w:rFonts w:ascii="Times New Roman" w:hAnsi="Times New Roman" w:cs="Times New Roman"/>
          <w:bCs/>
          <w:sz w:val="28"/>
          <w:szCs w:val="28"/>
        </w:rPr>
        <w:t xml:space="preserve">Низкий уровень газификации населения природным газом обусловлен большой площадью территории Кировской области </w:t>
      </w:r>
      <w:r w:rsidR="0066538E">
        <w:rPr>
          <w:rFonts w:ascii="Times New Roman" w:hAnsi="Times New Roman" w:cs="Times New Roman"/>
          <w:bCs/>
          <w:sz w:val="28"/>
          <w:szCs w:val="28"/>
        </w:rPr>
        <w:br/>
      </w:r>
      <w:r w:rsidRPr="004B417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(120,4 тыс. кв. километров), низкой плотностью населения (9 человек </w:t>
      </w:r>
      <w:r w:rsidR="0066538E">
        <w:rPr>
          <w:rFonts w:ascii="Times New Roman" w:hAnsi="Times New Roman" w:cs="Times New Roman"/>
          <w:bCs/>
          <w:sz w:val="28"/>
          <w:szCs w:val="28"/>
        </w:rPr>
        <w:br/>
      </w:r>
      <w:r w:rsidRPr="004B4174">
        <w:rPr>
          <w:rFonts w:ascii="Times New Roman" w:hAnsi="Times New Roman" w:cs="Times New Roman"/>
          <w:bCs/>
          <w:sz w:val="28"/>
          <w:szCs w:val="28"/>
        </w:rPr>
        <w:t xml:space="preserve">на 1 кв. километр), значительными расстояниями между населенными пунктами региона, </w:t>
      </w:r>
      <w:r w:rsidR="006E1E83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4B4174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="00EB4A50" w:rsidRPr="002716E6">
        <w:rPr>
          <w:rFonts w:ascii="Times New Roman" w:hAnsi="Times New Roman" w:cs="Times New Roman"/>
          <w:bCs/>
          <w:sz w:val="28"/>
          <w:szCs w:val="28"/>
        </w:rPr>
        <w:t xml:space="preserve">необходимостью </w:t>
      </w:r>
      <w:r w:rsidRPr="002716E6">
        <w:rPr>
          <w:rFonts w:ascii="Times New Roman" w:hAnsi="Times New Roman" w:cs="Times New Roman"/>
          <w:bCs/>
          <w:sz w:val="28"/>
          <w:szCs w:val="28"/>
        </w:rPr>
        <w:t xml:space="preserve">больших </w:t>
      </w:r>
      <w:r w:rsidRPr="004B4174">
        <w:rPr>
          <w:rFonts w:ascii="Times New Roman" w:hAnsi="Times New Roman" w:cs="Times New Roman"/>
          <w:bCs/>
          <w:sz w:val="28"/>
          <w:szCs w:val="28"/>
        </w:rPr>
        <w:t>финансовых вложений в связи с высокой стоимостью проектирования и строительства объектов транспортировки газа.</w:t>
      </w:r>
    </w:p>
    <w:p w14:paraId="6B4291C8" w14:textId="4B117758" w:rsidR="00BD555B" w:rsidRPr="00BD555B" w:rsidRDefault="00BD555B" w:rsidP="00207F7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555B">
        <w:rPr>
          <w:rFonts w:ascii="Times New Roman" w:hAnsi="Times New Roman" w:cs="Times New Roman"/>
          <w:bCs/>
          <w:sz w:val="28"/>
          <w:szCs w:val="28"/>
        </w:rPr>
        <w:t xml:space="preserve">Особая важность проблемы повышения энергоэффективности </w:t>
      </w:r>
      <w:r w:rsidRPr="00BD555B">
        <w:rPr>
          <w:rFonts w:ascii="Times New Roman" w:hAnsi="Times New Roman" w:cs="Times New Roman"/>
          <w:bCs/>
          <w:sz w:val="28"/>
          <w:szCs w:val="28"/>
        </w:rPr>
        <w:br/>
        <w:t xml:space="preserve">для экономики Кировской области </w:t>
      </w:r>
      <w:r w:rsidR="006E1E83">
        <w:rPr>
          <w:rFonts w:ascii="Times New Roman" w:hAnsi="Times New Roman" w:cs="Times New Roman"/>
          <w:bCs/>
          <w:sz w:val="28"/>
          <w:szCs w:val="28"/>
        </w:rPr>
        <w:t>обоснована</w:t>
      </w:r>
      <w:r w:rsidR="0092785F">
        <w:rPr>
          <w:rFonts w:ascii="Times New Roman" w:hAnsi="Times New Roman" w:cs="Times New Roman"/>
          <w:bCs/>
          <w:sz w:val="28"/>
          <w:szCs w:val="28"/>
        </w:rPr>
        <w:t xml:space="preserve"> тем, что она имеет </w:t>
      </w:r>
      <w:r w:rsidRPr="00BD555B">
        <w:rPr>
          <w:rFonts w:ascii="Times New Roman" w:hAnsi="Times New Roman" w:cs="Times New Roman"/>
          <w:bCs/>
          <w:sz w:val="28"/>
          <w:szCs w:val="28"/>
        </w:rPr>
        <w:t xml:space="preserve">высокую удельную энергоемкость экономики. </w:t>
      </w:r>
    </w:p>
    <w:p w14:paraId="73DF88EF" w14:textId="41125F12" w:rsidR="00BD555B" w:rsidRPr="00BD555B" w:rsidRDefault="00BD555B" w:rsidP="00207F7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555B">
        <w:rPr>
          <w:rFonts w:ascii="Times New Roman" w:hAnsi="Times New Roman" w:cs="Times New Roman"/>
          <w:bCs/>
          <w:sz w:val="28"/>
          <w:szCs w:val="28"/>
        </w:rPr>
        <w:t xml:space="preserve">По уровню энергоемкости валового регионального продукта </w:t>
      </w:r>
      <w:r w:rsidR="006E1E83">
        <w:rPr>
          <w:rFonts w:ascii="Times New Roman" w:hAnsi="Times New Roman" w:cs="Times New Roman"/>
          <w:bCs/>
          <w:sz w:val="28"/>
          <w:szCs w:val="28"/>
        </w:rPr>
        <w:br/>
      </w:r>
      <w:r w:rsidRPr="00BD555B">
        <w:rPr>
          <w:rFonts w:ascii="Times New Roman" w:hAnsi="Times New Roman" w:cs="Times New Roman"/>
          <w:bCs/>
          <w:sz w:val="28"/>
          <w:szCs w:val="28"/>
        </w:rPr>
        <w:t>Кировская область по состоянию на 01.01.2022 занима</w:t>
      </w:r>
      <w:r w:rsidR="006E1E83">
        <w:rPr>
          <w:rFonts w:ascii="Times New Roman" w:hAnsi="Times New Roman" w:cs="Times New Roman"/>
          <w:bCs/>
          <w:sz w:val="28"/>
          <w:szCs w:val="28"/>
        </w:rPr>
        <w:t>ла</w:t>
      </w:r>
      <w:r w:rsidRPr="00BD55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1E83">
        <w:rPr>
          <w:rFonts w:ascii="Times New Roman" w:hAnsi="Times New Roman" w:cs="Times New Roman"/>
          <w:bCs/>
          <w:sz w:val="28"/>
          <w:szCs w:val="28"/>
        </w:rPr>
        <w:br/>
      </w:r>
      <w:r w:rsidRPr="00BD555B">
        <w:rPr>
          <w:rFonts w:ascii="Times New Roman" w:hAnsi="Times New Roman" w:cs="Times New Roman"/>
          <w:bCs/>
          <w:sz w:val="28"/>
          <w:szCs w:val="28"/>
        </w:rPr>
        <w:t>48-е место в Российской Федерации и 8</w:t>
      </w:r>
      <w:r w:rsidR="006E1E83">
        <w:rPr>
          <w:rFonts w:ascii="Times New Roman" w:hAnsi="Times New Roman" w:cs="Times New Roman"/>
          <w:bCs/>
          <w:sz w:val="28"/>
          <w:szCs w:val="28"/>
        </w:rPr>
        <w:t>-е</w:t>
      </w:r>
      <w:r w:rsidRPr="00BD555B">
        <w:rPr>
          <w:rFonts w:ascii="Times New Roman" w:hAnsi="Times New Roman" w:cs="Times New Roman"/>
          <w:bCs/>
          <w:sz w:val="28"/>
          <w:szCs w:val="28"/>
        </w:rPr>
        <w:t xml:space="preserve"> место в Приволжском федеральном округе. Энергоемкость </w:t>
      </w:r>
      <w:r w:rsidR="00066CD2">
        <w:rPr>
          <w:rFonts w:ascii="Times New Roman" w:hAnsi="Times New Roman" w:cs="Times New Roman"/>
          <w:bCs/>
          <w:sz w:val="28"/>
          <w:szCs w:val="28"/>
        </w:rPr>
        <w:t>валового регионального продукта</w:t>
      </w:r>
      <w:r w:rsidRPr="00BD555B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 за 2021 год составила 106,22 кг у.т./10 тыс. рублей, </w:t>
      </w:r>
      <w:r w:rsidR="0066538E">
        <w:rPr>
          <w:rFonts w:ascii="Times New Roman" w:hAnsi="Times New Roman" w:cs="Times New Roman"/>
          <w:bCs/>
          <w:sz w:val="28"/>
          <w:szCs w:val="28"/>
        </w:rPr>
        <w:br/>
      </w:r>
      <w:r w:rsidRPr="00BD555B">
        <w:rPr>
          <w:rFonts w:ascii="Times New Roman" w:hAnsi="Times New Roman" w:cs="Times New Roman"/>
          <w:bCs/>
          <w:sz w:val="28"/>
          <w:szCs w:val="28"/>
        </w:rPr>
        <w:t xml:space="preserve">что ниже на 30,65 кг у.т./10 тыс. рублей фактического значения 2020 года. </w:t>
      </w:r>
    </w:p>
    <w:p w14:paraId="31518989" w14:textId="158DE2A8" w:rsidR="00A8299C" w:rsidRPr="002A4D82" w:rsidRDefault="00A8299C" w:rsidP="00207F7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D82">
        <w:rPr>
          <w:rFonts w:ascii="Times New Roman" w:hAnsi="Times New Roman" w:cs="Times New Roman"/>
          <w:bCs/>
          <w:sz w:val="28"/>
          <w:szCs w:val="28"/>
        </w:rPr>
        <w:t xml:space="preserve">Недостаточное финансирование отрасли жилищно-коммунального хозяйства в муниципальных образованиях Кировской области, отсутствие в течение длительного периода капитальных вложений </w:t>
      </w:r>
      <w:r w:rsidRPr="002A4D82">
        <w:rPr>
          <w:rFonts w:ascii="Times New Roman" w:hAnsi="Times New Roman" w:cs="Times New Roman"/>
          <w:bCs/>
          <w:sz w:val="28"/>
          <w:szCs w:val="28"/>
        </w:rPr>
        <w:br/>
        <w:t>в объекты коммунальной инфраструктуры привел</w:t>
      </w:r>
      <w:r w:rsidR="006E1E83">
        <w:rPr>
          <w:rFonts w:ascii="Times New Roman" w:hAnsi="Times New Roman" w:cs="Times New Roman"/>
          <w:bCs/>
          <w:sz w:val="28"/>
          <w:szCs w:val="28"/>
        </w:rPr>
        <w:t>и</w:t>
      </w:r>
      <w:r w:rsidRPr="002A4D82">
        <w:rPr>
          <w:rFonts w:ascii="Times New Roman" w:hAnsi="Times New Roman" w:cs="Times New Roman"/>
          <w:bCs/>
          <w:sz w:val="28"/>
          <w:szCs w:val="28"/>
        </w:rPr>
        <w:t xml:space="preserve"> к ряду проблем, основными из которых являются:</w:t>
      </w:r>
    </w:p>
    <w:p w14:paraId="20161467" w14:textId="77777777" w:rsidR="00A8299C" w:rsidRPr="002A4D82" w:rsidRDefault="00A8299C" w:rsidP="00207F7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D82">
        <w:rPr>
          <w:rFonts w:ascii="Times New Roman" w:hAnsi="Times New Roman" w:cs="Times New Roman"/>
          <w:bCs/>
          <w:sz w:val="28"/>
          <w:szCs w:val="28"/>
        </w:rPr>
        <w:t>низкий уровень благоустройства;</w:t>
      </w:r>
    </w:p>
    <w:p w14:paraId="0A197FC6" w14:textId="50C4B53D" w:rsidR="00A8299C" w:rsidRPr="002A4D82" w:rsidRDefault="00A8299C" w:rsidP="00207F7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D82">
        <w:rPr>
          <w:rFonts w:ascii="Times New Roman" w:hAnsi="Times New Roman" w:cs="Times New Roman"/>
          <w:bCs/>
          <w:sz w:val="28"/>
          <w:szCs w:val="28"/>
        </w:rPr>
        <w:t>невозможность технологического развития систем коммунальной инфраструктуры и неравномерное распределение мощностей, приводящ</w:t>
      </w:r>
      <w:r w:rsidR="00941970">
        <w:rPr>
          <w:rFonts w:ascii="Times New Roman" w:hAnsi="Times New Roman" w:cs="Times New Roman"/>
          <w:bCs/>
          <w:sz w:val="28"/>
          <w:szCs w:val="28"/>
        </w:rPr>
        <w:t>и</w:t>
      </w:r>
      <w:r w:rsidRPr="002A4D82">
        <w:rPr>
          <w:rFonts w:ascii="Times New Roman" w:hAnsi="Times New Roman" w:cs="Times New Roman"/>
          <w:bCs/>
          <w:sz w:val="28"/>
          <w:szCs w:val="28"/>
        </w:rPr>
        <w:t>е к неэффективному использованию ресурсов;</w:t>
      </w:r>
    </w:p>
    <w:p w14:paraId="0F4785EE" w14:textId="77777777" w:rsidR="00A8299C" w:rsidRPr="002A4D82" w:rsidRDefault="00A8299C" w:rsidP="00207F7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D82">
        <w:rPr>
          <w:rFonts w:ascii="Times New Roman" w:hAnsi="Times New Roman" w:cs="Times New Roman"/>
          <w:bCs/>
          <w:sz w:val="28"/>
          <w:szCs w:val="28"/>
        </w:rPr>
        <w:t>низкая ресурсная эффективность объектов коммунальной инфраструктуры;</w:t>
      </w:r>
    </w:p>
    <w:p w14:paraId="45E9BB60" w14:textId="680D0F6D" w:rsidR="00A8299C" w:rsidRPr="002A4D82" w:rsidRDefault="00A8299C" w:rsidP="00207F7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D82">
        <w:rPr>
          <w:rFonts w:ascii="Times New Roman" w:hAnsi="Times New Roman" w:cs="Times New Roman"/>
          <w:bCs/>
          <w:sz w:val="28"/>
          <w:szCs w:val="28"/>
        </w:rPr>
        <w:t xml:space="preserve">высокий уровень морального и физического износа систем коммунальной инфраструктуры и жилищного фонда, который составляет </w:t>
      </w:r>
      <w:r w:rsidRPr="002A4D82">
        <w:rPr>
          <w:rFonts w:ascii="Times New Roman" w:hAnsi="Times New Roman" w:cs="Times New Roman"/>
          <w:bCs/>
          <w:sz w:val="28"/>
          <w:szCs w:val="28"/>
        </w:rPr>
        <w:br/>
        <w:t xml:space="preserve">в разрезе муниципальных образований </w:t>
      </w:r>
      <w:r w:rsidR="00941970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Pr="002A4D82">
        <w:rPr>
          <w:rFonts w:ascii="Times New Roman" w:hAnsi="Times New Roman" w:cs="Times New Roman"/>
          <w:bCs/>
          <w:sz w:val="28"/>
          <w:szCs w:val="28"/>
        </w:rPr>
        <w:t xml:space="preserve"> от 50 до 91%;</w:t>
      </w:r>
    </w:p>
    <w:p w14:paraId="32C62964" w14:textId="78D61FDC" w:rsidR="00A8299C" w:rsidRPr="002A4D82" w:rsidRDefault="00A8299C" w:rsidP="00207F7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D82">
        <w:rPr>
          <w:rFonts w:ascii="Times New Roman" w:hAnsi="Times New Roman" w:cs="Times New Roman"/>
          <w:bCs/>
          <w:sz w:val="28"/>
          <w:szCs w:val="28"/>
        </w:rPr>
        <w:t xml:space="preserve">сверхнормативные потери коммунального ресурса в процессе </w:t>
      </w:r>
      <w:r w:rsidR="0066538E">
        <w:rPr>
          <w:rFonts w:ascii="Times New Roman" w:hAnsi="Times New Roman" w:cs="Times New Roman"/>
          <w:bCs/>
          <w:sz w:val="28"/>
          <w:szCs w:val="28"/>
        </w:rPr>
        <w:br/>
      </w:r>
      <w:r w:rsidRPr="002A4D82">
        <w:rPr>
          <w:rFonts w:ascii="Times New Roman" w:hAnsi="Times New Roman" w:cs="Times New Roman"/>
          <w:bCs/>
          <w:sz w:val="28"/>
          <w:szCs w:val="28"/>
        </w:rPr>
        <w:t>его производства и транспортировки до потребителей.</w:t>
      </w:r>
    </w:p>
    <w:p w14:paraId="269B22BD" w14:textId="74A86C4A" w:rsidR="00D7797F" w:rsidRPr="00D7797F" w:rsidRDefault="00A8299C" w:rsidP="00207F7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Снижение износа жилищного фонда</w:t>
      </w:r>
      <w:r w:rsidR="00D7797F" w:rsidRPr="00D7797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достигается за счет </w:t>
      </w:r>
      <w:r w:rsidR="00D7797F" w:rsidRPr="00D7797F">
        <w:rPr>
          <w:rFonts w:ascii="Times New Roman" w:hAnsi="Times New Roman" w:cs="Times New Roman"/>
          <w:bCs/>
          <w:sz w:val="28"/>
          <w:szCs w:val="28"/>
        </w:rPr>
        <w:t>проведени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D7797F" w:rsidRPr="00D7797F">
        <w:rPr>
          <w:rFonts w:ascii="Times New Roman" w:hAnsi="Times New Roman" w:cs="Times New Roman"/>
          <w:bCs/>
          <w:sz w:val="28"/>
          <w:szCs w:val="28"/>
        </w:rPr>
        <w:t xml:space="preserve"> капитального ремонта общего имущества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многоквартирных домов </w:t>
      </w:r>
      <w:r w:rsidR="00A85A22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в Кировской области. В</w:t>
      </w:r>
      <w:r w:rsidR="00D7797F" w:rsidRPr="00D7797F">
        <w:rPr>
          <w:rFonts w:ascii="Times New Roman" w:hAnsi="Times New Roman" w:cs="Times New Roman"/>
          <w:bCs/>
          <w:sz w:val="28"/>
          <w:szCs w:val="28"/>
        </w:rPr>
        <w:t xml:space="preserve"> областную программу «Капитальный ремонт общего имущества многоквартирных домов в Кировской области» (далее – областная программа), утвержденную постановлением Правительства Кировской области от 21.03.2014 № 254/210 «Об областной программе «Капитальный ремонт общего имущества многоквартирных домов </w:t>
      </w:r>
      <w:r w:rsidR="00D7797F">
        <w:rPr>
          <w:rFonts w:ascii="Times New Roman" w:hAnsi="Times New Roman" w:cs="Times New Roman"/>
          <w:bCs/>
          <w:sz w:val="28"/>
          <w:szCs w:val="28"/>
        </w:rPr>
        <w:t>в </w:t>
      </w:r>
      <w:r w:rsidR="00D7797F" w:rsidRPr="00D7797F">
        <w:rPr>
          <w:rFonts w:ascii="Times New Roman" w:hAnsi="Times New Roman" w:cs="Times New Roman"/>
          <w:bCs/>
          <w:sz w:val="28"/>
          <w:szCs w:val="28"/>
        </w:rPr>
        <w:t>Кировской области»</w:t>
      </w:r>
      <w:r w:rsidR="00941970">
        <w:rPr>
          <w:rFonts w:ascii="Times New Roman" w:hAnsi="Times New Roman" w:cs="Times New Roman"/>
          <w:bCs/>
          <w:sz w:val="28"/>
          <w:szCs w:val="28"/>
        </w:rPr>
        <w:t>,</w:t>
      </w:r>
      <w:r w:rsidR="00D7797F" w:rsidRPr="00D779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BD3">
        <w:rPr>
          <w:rFonts w:ascii="Times New Roman" w:hAnsi="Times New Roman" w:cs="Times New Roman"/>
          <w:bCs/>
          <w:sz w:val="28"/>
          <w:szCs w:val="28"/>
        </w:rPr>
        <w:t>включено 9</w:t>
      </w:r>
      <w:r w:rsidR="00DF6126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794 многоквартирных дом</w:t>
      </w:r>
      <w:r w:rsidR="00941970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85A22">
        <w:rPr>
          <w:rFonts w:ascii="Times New Roman" w:hAnsi="Times New Roman" w:cs="Times New Roman"/>
          <w:bCs/>
          <w:sz w:val="28"/>
          <w:szCs w:val="28"/>
        </w:rPr>
        <w:br/>
      </w:r>
      <w:r w:rsidR="00D7797F">
        <w:rPr>
          <w:rFonts w:ascii="Times New Roman" w:hAnsi="Times New Roman" w:cs="Times New Roman"/>
          <w:bCs/>
          <w:sz w:val="28"/>
          <w:szCs w:val="28"/>
        </w:rPr>
        <w:t>По состоянию на 01.11.2023</w:t>
      </w:r>
      <w:r w:rsidR="00D7797F" w:rsidRPr="00D7797F">
        <w:rPr>
          <w:rFonts w:ascii="Times New Roman" w:hAnsi="Times New Roman" w:cs="Times New Roman"/>
          <w:bCs/>
          <w:sz w:val="28"/>
          <w:szCs w:val="28"/>
        </w:rPr>
        <w:t xml:space="preserve"> капитально отремонтировано </w:t>
      </w:r>
      <w:r w:rsidR="00941970">
        <w:rPr>
          <w:rFonts w:ascii="Times New Roman" w:hAnsi="Times New Roman" w:cs="Times New Roman"/>
          <w:bCs/>
          <w:sz w:val="28"/>
          <w:szCs w:val="28"/>
        </w:rPr>
        <w:br/>
      </w:r>
      <w:r w:rsidR="00D7797F" w:rsidRPr="00D7797F">
        <w:rPr>
          <w:rFonts w:ascii="Times New Roman" w:hAnsi="Times New Roman" w:cs="Times New Roman"/>
          <w:bCs/>
          <w:sz w:val="28"/>
          <w:szCs w:val="28"/>
        </w:rPr>
        <w:t>3</w:t>
      </w:r>
      <w:r w:rsidR="009419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797F" w:rsidRPr="00D7797F">
        <w:rPr>
          <w:rFonts w:ascii="Times New Roman" w:hAnsi="Times New Roman" w:cs="Times New Roman"/>
          <w:bCs/>
          <w:sz w:val="28"/>
          <w:szCs w:val="28"/>
        </w:rPr>
        <w:t>612 многоквартирных домов</w:t>
      </w:r>
      <w:r w:rsidR="00D7797F">
        <w:rPr>
          <w:rFonts w:ascii="Times New Roman" w:hAnsi="Times New Roman" w:cs="Times New Roman"/>
          <w:bCs/>
          <w:sz w:val="28"/>
          <w:szCs w:val="28"/>
        </w:rPr>
        <w:t>.</w:t>
      </w:r>
    </w:p>
    <w:p w14:paraId="28906109" w14:textId="781C3D63" w:rsidR="002D7A57" w:rsidRDefault="00A8462E" w:rsidP="00207F7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797F">
        <w:rPr>
          <w:rFonts w:ascii="Times New Roman" w:hAnsi="Times New Roman" w:cs="Times New Roman"/>
          <w:bCs/>
          <w:sz w:val="28"/>
          <w:szCs w:val="28"/>
        </w:rPr>
        <w:t>Доля многоквартирных домов от общего количества многоквартирных домов, включенных в областную программу, в которых выполнен</w:t>
      </w:r>
      <w:r w:rsidR="00941970">
        <w:rPr>
          <w:rFonts w:ascii="Times New Roman" w:hAnsi="Times New Roman" w:cs="Times New Roman"/>
          <w:bCs/>
          <w:sz w:val="28"/>
          <w:szCs w:val="28"/>
        </w:rPr>
        <w:t>ы</w:t>
      </w:r>
      <w:r w:rsidRPr="00D7797F">
        <w:rPr>
          <w:rFonts w:ascii="Times New Roman" w:hAnsi="Times New Roman" w:cs="Times New Roman"/>
          <w:bCs/>
          <w:sz w:val="28"/>
          <w:szCs w:val="28"/>
        </w:rPr>
        <w:t xml:space="preserve"> работ</w:t>
      </w:r>
      <w:r w:rsidR="00941970">
        <w:rPr>
          <w:rFonts w:ascii="Times New Roman" w:hAnsi="Times New Roman" w:cs="Times New Roman"/>
          <w:bCs/>
          <w:sz w:val="28"/>
          <w:szCs w:val="28"/>
        </w:rPr>
        <w:t>ы</w:t>
      </w:r>
      <w:r w:rsidRPr="00D7797F">
        <w:rPr>
          <w:rFonts w:ascii="Times New Roman" w:hAnsi="Times New Roman" w:cs="Times New Roman"/>
          <w:bCs/>
          <w:sz w:val="28"/>
          <w:szCs w:val="28"/>
        </w:rPr>
        <w:t xml:space="preserve"> по капитальному ремонту общего имущества</w:t>
      </w:r>
      <w:r w:rsidR="00941970">
        <w:rPr>
          <w:rFonts w:ascii="Times New Roman" w:hAnsi="Times New Roman" w:cs="Times New Roman"/>
          <w:bCs/>
          <w:sz w:val="28"/>
          <w:szCs w:val="28"/>
        </w:rPr>
        <w:t>,</w:t>
      </w:r>
      <w:r w:rsidRPr="00D779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538E">
        <w:rPr>
          <w:rFonts w:ascii="Times New Roman" w:hAnsi="Times New Roman" w:cs="Times New Roman"/>
          <w:bCs/>
          <w:sz w:val="28"/>
          <w:szCs w:val="28"/>
        </w:rPr>
        <w:br/>
      </w:r>
      <w:r w:rsidRPr="00D7797F">
        <w:rPr>
          <w:rFonts w:ascii="Times New Roman" w:hAnsi="Times New Roman" w:cs="Times New Roman"/>
          <w:bCs/>
          <w:sz w:val="28"/>
          <w:szCs w:val="28"/>
        </w:rPr>
        <w:t>по состоянию на 31.12.2022 составля</w:t>
      </w:r>
      <w:r w:rsidR="00941970">
        <w:rPr>
          <w:rFonts w:ascii="Times New Roman" w:hAnsi="Times New Roman" w:cs="Times New Roman"/>
          <w:bCs/>
          <w:sz w:val="28"/>
          <w:szCs w:val="28"/>
        </w:rPr>
        <w:t>ла</w:t>
      </w:r>
      <w:r w:rsidRPr="00D7797F">
        <w:rPr>
          <w:rFonts w:ascii="Times New Roman" w:hAnsi="Times New Roman" w:cs="Times New Roman"/>
          <w:bCs/>
          <w:sz w:val="28"/>
          <w:szCs w:val="28"/>
        </w:rPr>
        <w:t xml:space="preserve"> 28%, к 2030 году составит 65,9%.</w:t>
      </w:r>
      <w:r w:rsidR="00D7797F" w:rsidRPr="00D7797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A93D60A" w14:textId="63078268" w:rsidR="00B43E4B" w:rsidRDefault="00B43E4B" w:rsidP="00796B6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3E4B">
        <w:rPr>
          <w:rFonts w:ascii="Times New Roman" w:hAnsi="Times New Roman" w:cs="Times New Roman"/>
          <w:bCs/>
          <w:sz w:val="28"/>
          <w:szCs w:val="28"/>
        </w:rPr>
        <w:t xml:space="preserve">За период </w:t>
      </w:r>
      <w:r w:rsidR="00941970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B43E4B">
        <w:rPr>
          <w:rFonts w:ascii="Times New Roman" w:hAnsi="Times New Roman" w:cs="Times New Roman"/>
          <w:bCs/>
          <w:sz w:val="28"/>
          <w:szCs w:val="28"/>
        </w:rPr>
        <w:t>2018</w:t>
      </w:r>
      <w:r w:rsidR="00941970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Pr="00B43E4B">
        <w:rPr>
          <w:rFonts w:ascii="Times New Roman" w:hAnsi="Times New Roman" w:cs="Times New Roman"/>
          <w:bCs/>
          <w:sz w:val="28"/>
          <w:szCs w:val="28"/>
        </w:rPr>
        <w:t xml:space="preserve">2023 год на территории Кировской области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B43E4B">
        <w:rPr>
          <w:rFonts w:ascii="Times New Roman" w:hAnsi="Times New Roman" w:cs="Times New Roman"/>
          <w:bCs/>
          <w:sz w:val="28"/>
          <w:szCs w:val="28"/>
        </w:rPr>
        <w:t xml:space="preserve">в рамках федерального проекта «Формирование комфортной городской среды» были благоустроены 678 дворовых территорий </w:t>
      </w:r>
      <w:r w:rsidR="00941970">
        <w:rPr>
          <w:rFonts w:ascii="Times New Roman" w:hAnsi="Times New Roman" w:cs="Times New Roman"/>
          <w:bCs/>
          <w:sz w:val="28"/>
          <w:szCs w:val="28"/>
        </w:rPr>
        <w:br/>
      </w:r>
      <w:r w:rsidRPr="00B43E4B">
        <w:rPr>
          <w:rFonts w:ascii="Times New Roman" w:hAnsi="Times New Roman" w:cs="Times New Roman"/>
          <w:bCs/>
          <w:sz w:val="28"/>
          <w:szCs w:val="28"/>
        </w:rPr>
        <w:t xml:space="preserve">и 527 общественных пространств, была завершена реализация 3 проектов муниципальных образований, признанных победителями Всероссийского конкурса лучших проектов создания комфортной городской среды. </w:t>
      </w:r>
    </w:p>
    <w:p w14:paraId="52BD0A72" w14:textId="322E230B" w:rsidR="002716E6" w:rsidRDefault="002716E6" w:rsidP="00796B6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2023 году </w:t>
      </w:r>
      <w:r w:rsidR="005345EF" w:rsidRPr="005345EF">
        <w:rPr>
          <w:rFonts w:ascii="Times New Roman" w:hAnsi="Times New Roman" w:cs="Times New Roman"/>
          <w:bCs/>
          <w:sz w:val="28"/>
          <w:szCs w:val="28"/>
        </w:rPr>
        <w:t>голосование по отбору общественных территорий, подлежащих благоустройству в рамках реализации муниципальных программ формирования современной городской среды (далее – голосование)</w:t>
      </w:r>
      <w:r w:rsidR="0094197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было </w:t>
      </w:r>
      <w:r w:rsidR="00941970">
        <w:rPr>
          <w:rFonts w:ascii="Times New Roman" w:hAnsi="Times New Roman" w:cs="Times New Roman"/>
          <w:color w:val="000000"/>
          <w:sz w:val="28"/>
          <w:szCs w:val="28"/>
        </w:rPr>
        <w:t>проведено в отношении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118 общественных территорий, в том числе дизайн-проект</w:t>
      </w:r>
      <w:r w:rsidR="00941970"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общественных пространств.</w:t>
      </w:r>
      <w:r w:rsidR="00A829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</w:t>
      </w:r>
      <w:r w:rsidR="00941970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олосования жителями определен</w:t>
      </w:r>
      <w:r w:rsidR="00941970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43 общественные территории-победителя, которые подлежат благоустройству в 2024 году. В </w:t>
      </w:r>
      <w:r w:rsidR="00941970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олосовании приняли участие 93,5 тыс. жителей региона.</w:t>
      </w:r>
    </w:p>
    <w:p w14:paraId="3946A5EF" w14:textId="695712CE" w:rsidR="002716E6" w:rsidRDefault="002716E6" w:rsidP="007C53E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03E">
        <w:rPr>
          <w:rFonts w:ascii="Times New Roman" w:hAnsi="Times New Roman" w:cs="Times New Roman"/>
          <w:bCs/>
          <w:sz w:val="28"/>
          <w:szCs w:val="28"/>
        </w:rPr>
        <w:lastRenderedPageBreak/>
        <w:t>Разработка новых проектов благоустройства способств</w:t>
      </w:r>
      <w:r>
        <w:rPr>
          <w:rFonts w:ascii="Times New Roman" w:hAnsi="Times New Roman" w:cs="Times New Roman"/>
          <w:bCs/>
          <w:sz w:val="28"/>
          <w:szCs w:val="28"/>
        </w:rPr>
        <w:t>ует</w:t>
      </w:r>
      <w:r w:rsidRPr="00A3303E">
        <w:rPr>
          <w:rFonts w:ascii="Times New Roman" w:hAnsi="Times New Roman" w:cs="Times New Roman"/>
          <w:bCs/>
          <w:sz w:val="28"/>
          <w:szCs w:val="28"/>
        </w:rPr>
        <w:t xml:space="preserve"> активизации городских сообществ, общественных организаций </w:t>
      </w:r>
      <w:r w:rsidR="00A86250">
        <w:rPr>
          <w:rFonts w:ascii="Times New Roman" w:hAnsi="Times New Roman" w:cs="Times New Roman"/>
          <w:bCs/>
          <w:sz w:val="28"/>
          <w:szCs w:val="28"/>
        </w:rPr>
        <w:br/>
      </w:r>
      <w:r w:rsidRPr="00A3303E">
        <w:rPr>
          <w:rFonts w:ascii="Times New Roman" w:hAnsi="Times New Roman" w:cs="Times New Roman"/>
          <w:bCs/>
          <w:sz w:val="28"/>
          <w:szCs w:val="28"/>
        </w:rPr>
        <w:t>и неравнодушных граждан.</w:t>
      </w:r>
    </w:p>
    <w:p w14:paraId="55A991A9" w14:textId="77777777" w:rsidR="002716E6" w:rsidRPr="00A3303E" w:rsidRDefault="002716E6" w:rsidP="0092785F">
      <w:pPr>
        <w:autoSpaceDE w:val="0"/>
        <w:autoSpaceDN w:val="0"/>
        <w:adjustRightInd w:val="0"/>
        <w:spacing w:after="0" w:line="12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C62BAF" w14:textId="3EF8D538" w:rsidR="004959C0" w:rsidRDefault="004959C0" w:rsidP="0092785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59C0">
        <w:rPr>
          <w:rFonts w:ascii="Times New Roman" w:eastAsia="Calibri" w:hAnsi="Times New Roman" w:cs="Times New Roman"/>
          <w:b/>
          <w:sz w:val="28"/>
          <w:szCs w:val="28"/>
        </w:rPr>
        <w:t>Описание приоритетов и целей государственной политики в сфере реализации Государственной программы</w:t>
      </w:r>
    </w:p>
    <w:p w14:paraId="02C29ABB" w14:textId="77777777" w:rsidR="004959C0" w:rsidRPr="004959C0" w:rsidRDefault="004959C0" w:rsidP="004959C0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D27746" w14:textId="4C795D46" w:rsidR="008841FB" w:rsidRPr="004B4174" w:rsidRDefault="008841FB" w:rsidP="007C53E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B4174">
        <w:rPr>
          <w:rFonts w:ascii="Times New Roman" w:hAnsi="Times New Roman" w:cs="Times New Roman"/>
          <w:bCs/>
          <w:sz w:val="28"/>
          <w:szCs w:val="28"/>
        </w:rPr>
        <w:t xml:space="preserve">Приоритеты государственной политики в сфере топливно-энергетического и жилищно-коммунального комплекса сформированы </w:t>
      </w:r>
      <w:r w:rsidR="00A86250">
        <w:rPr>
          <w:rFonts w:ascii="Times New Roman" w:hAnsi="Times New Roman" w:cs="Times New Roman"/>
          <w:bCs/>
          <w:sz w:val="28"/>
          <w:szCs w:val="28"/>
        </w:rPr>
        <w:br/>
      </w:r>
      <w:r w:rsidRPr="004B4174">
        <w:rPr>
          <w:rFonts w:ascii="Times New Roman" w:hAnsi="Times New Roman" w:cs="Times New Roman"/>
          <w:bCs/>
          <w:sz w:val="28"/>
          <w:szCs w:val="28"/>
        </w:rPr>
        <w:t>на основе положений:</w:t>
      </w:r>
    </w:p>
    <w:p w14:paraId="38368F6C" w14:textId="2BAC344D" w:rsidR="008841FB" w:rsidRPr="00562425" w:rsidRDefault="004959C0" w:rsidP="007C53E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62425" w:rsidRPr="00562425">
        <w:rPr>
          <w:rFonts w:ascii="Times New Roman" w:hAnsi="Times New Roman" w:cs="Times New Roman"/>
          <w:bCs/>
          <w:sz w:val="28"/>
          <w:szCs w:val="28"/>
        </w:rPr>
        <w:t>остановлени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562425" w:rsidRPr="005624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2425">
        <w:rPr>
          <w:rFonts w:ascii="Times New Roman" w:hAnsi="Times New Roman" w:cs="Times New Roman"/>
          <w:bCs/>
          <w:sz w:val="28"/>
          <w:szCs w:val="28"/>
        </w:rPr>
        <w:t xml:space="preserve">Правительства Российской Федерации от 30.12.2017 </w:t>
      </w:r>
      <w:r w:rsidR="00A86250">
        <w:rPr>
          <w:rFonts w:ascii="Times New Roman" w:hAnsi="Times New Roman" w:cs="Times New Roman"/>
          <w:bCs/>
          <w:sz w:val="28"/>
          <w:szCs w:val="28"/>
        </w:rPr>
        <w:br/>
      </w:r>
      <w:r w:rsidR="00562425">
        <w:rPr>
          <w:rFonts w:ascii="Times New Roman" w:hAnsi="Times New Roman" w:cs="Times New Roman"/>
          <w:bCs/>
          <w:sz w:val="28"/>
          <w:szCs w:val="28"/>
        </w:rPr>
        <w:t xml:space="preserve">№ 1710 «Об утверждении государственной программы Российской Федерации «Обеспечение доступным и комфортным жильем </w:t>
      </w:r>
      <w:r w:rsidR="00A86250">
        <w:rPr>
          <w:rFonts w:ascii="Times New Roman" w:hAnsi="Times New Roman" w:cs="Times New Roman"/>
          <w:bCs/>
          <w:sz w:val="28"/>
          <w:szCs w:val="28"/>
        </w:rPr>
        <w:br/>
      </w:r>
      <w:r w:rsidR="00562425">
        <w:rPr>
          <w:rFonts w:ascii="Times New Roman" w:hAnsi="Times New Roman" w:cs="Times New Roman"/>
          <w:bCs/>
          <w:sz w:val="28"/>
          <w:szCs w:val="28"/>
        </w:rPr>
        <w:t>и коммунальными услугами граждан Российской Федерации»</w:t>
      </w:r>
      <w:r w:rsidR="008841FB" w:rsidRPr="00562425">
        <w:rPr>
          <w:rFonts w:ascii="Times New Roman" w:hAnsi="Times New Roman" w:cs="Times New Roman"/>
          <w:bCs/>
          <w:sz w:val="28"/>
          <w:szCs w:val="28"/>
        </w:rPr>
        <w:t>;</w:t>
      </w:r>
    </w:p>
    <w:p w14:paraId="2028F7A8" w14:textId="77777777" w:rsidR="008841FB" w:rsidRPr="0092785F" w:rsidRDefault="00F067B4" w:rsidP="007C53E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8" w:history="1">
        <w:r w:rsidR="008841FB" w:rsidRPr="00562425">
          <w:rPr>
            <w:rFonts w:ascii="Times New Roman" w:hAnsi="Times New Roman" w:cs="Times New Roman"/>
            <w:bCs/>
            <w:sz w:val="28"/>
            <w:szCs w:val="28"/>
          </w:rPr>
          <w:t>Указа</w:t>
        </w:r>
      </w:hyperlink>
      <w:r w:rsidR="008841FB" w:rsidRPr="00562425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</w:t>
      </w:r>
      <w:r w:rsidR="008841FB" w:rsidRPr="0092785F">
        <w:rPr>
          <w:rFonts w:ascii="Times New Roman" w:hAnsi="Times New Roman" w:cs="Times New Roman"/>
          <w:bCs/>
          <w:sz w:val="28"/>
          <w:szCs w:val="28"/>
        </w:rPr>
        <w:t xml:space="preserve"> Федерации от 21.07.2020 № 474 </w:t>
      </w:r>
      <w:r w:rsidR="004B4174" w:rsidRPr="0092785F">
        <w:rPr>
          <w:rFonts w:ascii="Times New Roman" w:hAnsi="Times New Roman" w:cs="Times New Roman"/>
          <w:bCs/>
          <w:sz w:val="28"/>
          <w:szCs w:val="28"/>
        </w:rPr>
        <w:br/>
      </w:r>
      <w:r w:rsidR="008841FB" w:rsidRPr="0092785F">
        <w:rPr>
          <w:rFonts w:ascii="Times New Roman" w:hAnsi="Times New Roman" w:cs="Times New Roman"/>
          <w:bCs/>
          <w:sz w:val="28"/>
          <w:szCs w:val="28"/>
        </w:rPr>
        <w:t xml:space="preserve">«О национальных целях развития Российской Федерации на период </w:t>
      </w:r>
      <w:r w:rsidR="004B4174" w:rsidRPr="0092785F">
        <w:rPr>
          <w:rFonts w:ascii="Times New Roman" w:hAnsi="Times New Roman" w:cs="Times New Roman"/>
          <w:bCs/>
          <w:sz w:val="28"/>
          <w:szCs w:val="28"/>
        </w:rPr>
        <w:br/>
      </w:r>
      <w:r w:rsidR="008841FB" w:rsidRPr="0092785F">
        <w:rPr>
          <w:rFonts w:ascii="Times New Roman" w:hAnsi="Times New Roman" w:cs="Times New Roman"/>
          <w:bCs/>
          <w:sz w:val="28"/>
          <w:szCs w:val="28"/>
        </w:rPr>
        <w:t>до 2030 года»;</w:t>
      </w:r>
    </w:p>
    <w:p w14:paraId="5EB19E34" w14:textId="49A64FFE" w:rsidR="008841FB" w:rsidRPr="0092785F" w:rsidRDefault="00F067B4" w:rsidP="007C53E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9" w:history="1">
        <w:r w:rsidR="008841FB" w:rsidRPr="0092785F">
          <w:rPr>
            <w:rFonts w:ascii="Times New Roman" w:hAnsi="Times New Roman" w:cs="Times New Roman"/>
            <w:bCs/>
            <w:sz w:val="28"/>
            <w:szCs w:val="28"/>
          </w:rPr>
          <w:t>распоряжения</w:t>
        </w:r>
      </w:hyperlink>
      <w:r w:rsidR="008841FB" w:rsidRPr="0092785F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09.06.2020 </w:t>
      </w:r>
      <w:r w:rsidR="004B4174" w:rsidRPr="0092785F">
        <w:rPr>
          <w:rFonts w:ascii="Times New Roman" w:hAnsi="Times New Roman" w:cs="Times New Roman"/>
          <w:bCs/>
          <w:sz w:val="28"/>
          <w:szCs w:val="28"/>
        </w:rPr>
        <w:br/>
      </w:r>
      <w:r w:rsidR="006414DC" w:rsidRPr="0092785F">
        <w:rPr>
          <w:rFonts w:ascii="Times New Roman" w:hAnsi="Times New Roman" w:cs="Times New Roman"/>
          <w:bCs/>
          <w:sz w:val="28"/>
          <w:szCs w:val="28"/>
        </w:rPr>
        <w:t>№</w:t>
      </w:r>
      <w:r w:rsidR="008841FB" w:rsidRPr="0092785F">
        <w:rPr>
          <w:rFonts w:ascii="Times New Roman" w:hAnsi="Times New Roman" w:cs="Times New Roman"/>
          <w:bCs/>
          <w:sz w:val="28"/>
          <w:szCs w:val="28"/>
        </w:rPr>
        <w:t xml:space="preserve"> 1523-р;</w:t>
      </w:r>
    </w:p>
    <w:p w14:paraId="5F0F173E" w14:textId="0C57ADC0" w:rsidR="008841FB" w:rsidRPr="0092785F" w:rsidRDefault="00F067B4" w:rsidP="007C53E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="008841FB" w:rsidRPr="0092785F">
          <w:rPr>
            <w:rFonts w:ascii="Times New Roman" w:hAnsi="Times New Roman" w:cs="Times New Roman"/>
            <w:bCs/>
            <w:sz w:val="28"/>
            <w:szCs w:val="28"/>
          </w:rPr>
          <w:t>распоряжения</w:t>
        </w:r>
      </w:hyperlink>
      <w:r w:rsidR="008841FB" w:rsidRPr="0092785F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19.04.2018 </w:t>
      </w:r>
      <w:r w:rsidR="004B4174" w:rsidRPr="0092785F">
        <w:rPr>
          <w:rFonts w:ascii="Times New Roman" w:hAnsi="Times New Roman" w:cs="Times New Roman"/>
          <w:bCs/>
          <w:sz w:val="28"/>
          <w:szCs w:val="28"/>
        </w:rPr>
        <w:br/>
      </w:r>
      <w:r w:rsidR="006414DC" w:rsidRPr="0092785F">
        <w:rPr>
          <w:rFonts w:ascii="Times New Roman" w:hAnsi="Times New Roman" w:cs="Times New Roman"/>
          <w:bCs/>
          <w:sz w:val="28"/>
          <w:szCs w:val="28"/>
        </w:rPr>
        <w:t>№</w:t>
      </w:r>
      <w:r w:rsidR="008841FB" w:rsidRPr="0092785F">
        <w:rPr>
          <w:rFonts w:ascii="Times New Roman" w:hAnsi="Times New Roman" w:cs="Times New Roman"/>
          <w:bCs/>
          <w:sz w:val="28"/>
          <w:szCs w:val="28"/>
        </w:rPr>
        <w:t xml:space="preserve"> 703-р;</w:t>
      </w:r>
    </w:p>
    <w:p w14:paraId="60FB8402" w14:textId="77777777" w:rsidR="008841FB" w:rsidRPr="004B4174" w:rsidRDefault="00F067B4" w:rsidP="007C53E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841FB" w:rsidRPr="0092785F">
          <w:rPr>
            <w:rFonts w:ascii="Times New Roman" w:hAnsi="Times New Roman" w:cs="Times New Roman"/>
            <w:bCs/>
            <w:sz w:val="28"/>
            <w:szCs w:val="28"/>
          </w:rPr>
          <w:t>Стратегии</w:t>
        </w:r>
      </w:hyperlink>
      <w:r w:rsidR="008841FB" w:rsidRPr="0092785F">
        <w:rPr>
          <w:rFonts w:ascii="Times New Roman" w:hAnsi="Times New Roman" w:cs="Times New Roman"/>
          <w:bCs/>
          <w:sz w:val="28"/>
          <w:szCs w:val="28"/>
        </w:rPr>
        <w:t xml:space="preserve"> социально-экономического развития Кировской области </w:t>
      </w:r>
      <w:r w:rsidR="004B4174" w:rsidRPr="0092785F">
        <w:rPr>
          <w:rFonts w:ascii="Times New Roman" w:hAnsi="Times New Roman" w:cs="Times New Roman"/>
          <w:bCs/>
          <w:sz w:val="28"/>
          <w:szCs w:val="28"/>
        </w:rPr>
        <w:br/>
      </w:r>
      <w:r w:rsidR="008841FB" w:rsidRPr="0092785F">
        <w:rPr>
          <w:rFonts w:ascii="Times New Roman" w:hAnsi="Times New Roman" w:cs="Times New Roman"/>
          <w:bCs/>
          <w:sz w:val="28"/>
          <w:szCs w:val="28"/>
        </w:rPr>
        <w:t>на период до 2035</w:t>
      </w:r>
      <w:r w:rsidR="008841FB" w:rsidRPr="004B4174">
        <w:rPr>
          <w:rFonts w:ascii="Times New Roman" w:hAnsi="Times New Roman" w:cs="Times New Roman"/>
          <w:sz w:val="28"/>
          <w:szCs w:val="28"/>
        </w:rPr>
        <w:t xml:space="preserve"> года, утвержденной распоряжением Правительства Кировской области от 28.04.2021 </w:t>
      </w:r>
      <w:r w:rsidR="006414DC" w:rsidRPr="004B4174">
        <w:rPr>
          <w:rFonts w:ascii="Times New Roman" w:hAnsi="Times New Roman" w:cs="Times New Roman"/>
          <w:sz w:val="28"/>
          <w:szCs w:val="28"/>
        </w:rPr>
        <w:t>№</w:t>
      </w:r>
      <w:r w:rsidR="008841FB" w:rsidRPr="004B4174">
        <w:rPr>
          <w:rFonts w:ascii="Times New Roman" w:hAnsi="Times New Roman" w:cs="Times New Roman"/>
          <w:sz w:val="28"/>
          <w:szCs w:val="28"/>
        </w:rPr>
        <w:t xml:space="preserve"> 76 </w:t>
      </w:r>
      <w:r w:rsidR="006414DC" w:rsidRPr="004B4174">
        <w:rPr>
          <w:rFonts w:ascii="Times New Roman" w:hAnsi="Times New Roman" w:cs="Times New Roman"/>
          <w:sz w:val="28"/>
          <w:szCs w:val="28"/>
        </w:rPr>
        <w:t>«</w:t>
      </w:r>
      <w:r w:rsidR="008841FB" w:rsidRPr="004B4174">
        <w:rPr>
          <w:rFonts w:ascii="Times New Roman" w:hAnsi="Times New Roman" w:cs="Times New Roman"/>
          <w:sz w:val="28"/>
          <w:szCs w:val="28"/>
        </w:rPr>
        <w:t>Об утверждении Стратегии социально-экономического развития Кировской области на период</w:t>
      </w:r>
      <w:r w:rsidR="004B4174">
        <w:rPr>
          <w:rFonts w:ascii="Times New Roman" w:hAnsi="Times New Roman" w:cs="Times New Roman"/>
          <w:sz w:val="28"/>
          <w:szCs w:val="28"/>
        </w:rPr>
        <w:br/>
      </w:r>
      <w:r w:rsidR="008841FB" w:rsidRPr="004B4174">
        <w:rPr>
          <w:rFonts w:ascii="Times New Roman" w:hAnsi="Times New Roman" w:cs="Times New Roman"/>
          <w:sz w:val="28"/>
          <w:szCs w:val="28"/>
        </w:rPr>
        <w:t xml:space="preserve"> до 2035 года</w:t>
      </w:r>
      <w:r w:rsidR="006414DC" w:rsidRPr="004B4174">
        <w:rPr>
          <w:rFonts w:ascii="Times New Roman" w:hAnsi="Times New Roman" w:cs="Times New Roman"/>
          <w:sz w:val="28"/>
          <w:szCs w:val="28"/>
        </w:rPr>
        <w:t>»</w:t>
      </w:r>
      <w:r w:rsidR="008841FB" w:rsidRPr="004B4174">
        <w:rPr>
          <w:rFonts w:ascii="Times New Roman" w:hAnsi="Times New Roman" w:cs="Times New Roman"/>
          <w:sz w:val="28"/>
          <w:szCs w:val="28"/>
        </w:rPr>
        <w:t>.</w:t>
      </w:r>
    </w:p>
    <w:p w14:paraId="2C041C71" w14:textId="77777777" w:rsidR="006414DC" w:rsidRPr="00423B3E" w:rsidRDefault="006414DC" w:rsidP="007C53E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B3E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606CC3" w:rsidRPr="00423B3E">
        <w:rPr>
          <w:rFonts w:ascii="Times New Roman" w:hAnsi="Times New Roman" w:cs="Times New Roman"/>
          <w:sz w:val="28"/>
          <w:szCs w:val="28"/>
        </w:rPr>
        <w:t>Г</w:t>
      </w:r>
      <w:r w:rsidRPr="00423B3E">
        <w:rPr>
          <w:rFonts w:ascii="Times New Roman" w:hAnsi="Times New Roman" w:cs="Times New Roman"/>
          <w:sz w:val="28"/>
          <w:szCs w:val="28"/>
        </w:rPr>
        <w:t xml:space="preserve">осударственной программы </w:t>
      </w:r>
      <w:r w:rsidR="007F6A1D" w:rsidRPr="00423B3E">
        <w:rPr>
          <w:rFonts w:ascii="Times New Roman" w:hAnsi="Times New Roman" w:cs="Times New Roman"/>
          <w:sz w:val="28"/>
          <w:szCs w:val="28"/>
        </w:rPr>
        <w:t>направле</w:t>
      </w:r>
      <w:r w:rsidR="00606CC3" w:rsidRPr="00423B3E">
        <w:rPr>
          <w:rFonts w:ascii="Times New Roman" w:hAnsi="Times New Roman" w:cs="Times New Roman"/>
          <w:sz w:val="28"/>
          <w:szCs w:val="28"/>
        </w:rPr>
        <w:t>на на достижение национальной цели «Комфортна</w:t>
      </w:r>
      <w:r w:rsidR="006343C8" w:rsidRPr="00423B3E">
        <w:rPr>
          <w:rFonts w:ascii="Times New Roman" w:hAnsi="Times New Roman" w:cs="Times New Roman"/>
          <w:sz w:val="28"/>
          <w:szCs w:val="28"/>
        </w:rPr>
        <w:t>я и безопасная среда для жизни»</w:t>
      </w:r>
      <w:r w:rsidR="00606CC3" w:rsidRPr="00423B3E">
        <w:rPr>
          <w:rFonts w:ascii="Times New Roman" w:hAnsi="Times New Roman" w:cs="Times New Roman"/>
          <w:sz w:val="28"/>
          <w:szCs w:val="28"/>
        </w:rPr>
        <w:t>.</w:t>
      </w:r>
    </w:p>
    <w:p w14:paraId="34C3DB1E" w14:textId="77777777" w:rsidR="006414DC" w:rsidRPr="00423B3E" w:rsidRDefault="002A0FB8" w:rsidP="007C53E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23B3E">
        <w:rPr>
          <w:rFonts w:ascii="Times New Roman" w:hAnsi="Times New Roman" w:cs="Times New Roman"/>
          <w:bCs/>
          <w:sz w:val="28"/>
          <w:szCs w:val="28"/>
        </w:rPr>
        <w:t xml:space="preserve">Целями </w:t>
      </w:r>
      <w:r w:rsidR="006414DC" w:rsidRPr="00423B3E">
        <w:rPr>
          <w:rFonts w:ascii="Times New Roman" w:hAnsi="Times New Roman" w:cs="Times New Roman"/>
          <w:bCs/>
          <w:sz w:val="28"/>
          <w:szCs w:val="28"/>
        </w:rPr>
        <w:t xml:space="preserve">Государственной программы являются: </w:t>
      </w:r>
    </w:p>
    <w:p w14:paraId="58B9CCFD" w14:textId="2050255F" w:rsidR="006414DC" w:rsidRPr="00423B3E" w:rsidRDefault="006414DC" w:rsidP="007C53E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23B3E">
        <w:rPr>
          <w:rFonts w:ascii="Times New Roman" w:hAnsi="Times New Roman" w:cs="Times New Roman"/>
          <w:bCs/>
          <w:sz w:val="28"/>
          <w:szCs w:val="28"/>
        </w:rPr>
        <w:t>повышение качества и доступности жилищно-коммунальных услуг</w:t>
      </w:r>
      <w:r w:rsidR="004959C0" w:rsidRPr="00423B3E">
        <w:rPr>
          <w:rFonts w:ascii="Times New Roman" w:hAnsi="Times New Roman" w:cs="Times New Roman"/>
          <w:bCs/>
          <w:sz w:val="28"/>
          <w:szCs w:val="28"/>
        </w:rPr>
        <w:t>,</w:t>
      </w:r>
    </w:p>
    <w:p w14:paraId="6AF9DD80" w14:textId="1DAD024B" w:rsidR="006414DC" w:rsidRPr="00423B3E" w:rsidRDefault="006414DC" w:rsidP="007C53E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23B3E">
        <w:rPr>
          <w:rFonts w:ascii="Times New Roman" w:hAnsi="Times New Roman" w:cs="Times New Roman"/>
          <w:bCs/>
          <w:sz w:val="28"/>
          <w:szCs w:val="28"/>
        </w:rPr>
        <w:t>повышение энергоэффективности</w:t>
      </w:r>
      <w:r w:rsidR="004959C0" w:rsidRPr="00423B3E">
        <w:rPr>
          <w:rFonts w:ascii="Times New Roman" w:hAnsi="Times New Roman" w:cs="Times New Roman"/>
          <w:bCs/>
          <w:sz w:val="28"/>
          <w:szCs w:val="28"/>
        </w:rPr>
        <w:t>,</w:t>
      </w:r>
      <w:r w:rsidRPr="00423B3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EB35E4E" w14:textId="77777777" w:rsidR="006414DC" w:rsidRPr="00423B3E" w:rsidRDefault="006414DC" w:rsidP="007C53E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23B3E">
        <w:rPr>
          <w:rFonts w:ascii="Times New Roman" w:hAnsi="Times New Roman" w:cs="Times New Roman"/>
          <w:bCs/>
          <w:sz w:val="28"/>
          <w:szCs w:val="28"/>
        </w:rPr>
        <w:lastRenderedPageBreak/>
        <w:t>повышение качества и комфорта городской среды на территории населенных пунктов Кировской области</w:t>
      </w:r>
      <w:r w:rsidR="002A0FB8" w:rsidRPr="00423B3E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EA30C8" w:rsidRPr="00423B3E">
        <w:rPr>
          <w:rFonts w:ascii="Times New Roman" w:hAnsi="Times New Roman" w:cs="Times New Roman"/>
          <w:bCs/>
          <w:sz w:val="28"/>
          <w:szCs w:val="28"/>
        </w:rPr>
        <w:t>1,57</w:t>
      </w:r>
      <w:r w:rsidR="002A0FB8" w:rsidRPr="00423B3E">
        <w:rPr>
          <w:rFonts w:ascii="Times New Roman" w:hAnsi="Times New Roman" w:cs="Times New Roman"/>
          <w:bCs/>
          <w:sz w:val="28"/>
          <w:szCs w:val="28"/>
        </w:rPr>
        <w:t xml:space="preserve"> раза</w:t>
      </w:r>
      <w:r w:rsidR="00EA30C8" w:rsidRPr="00423B3E">
        <w:rPr>
          <w:rFonts w:ascii="Times New Roman" w:hAnsi="Times New Roman" w:cs="Times New Roman"/>
          <w:bCs/>
          <w:sz w:val="28"/>
          <w:szCs w:val="28"/>
        </w:rPr>
        <w:t xml:space="preserve"> на конец 2030 года</w:t>
      </w:r>
      <w:r w:rsidRPr="00423B3E">
        <w:rPr>
          <w:rFonts w:ascii="Times New Roman" w:hAnsi="Times New Roman" w:cs="Times New Roman"/>
          <w:bCs/>
          <w:sz w:val="28"/>
          <w:szCs w:val="28"/>
        </w:rPr>
        <w:t>.</w:t>
      </w:r>
    </w:p>
    <w:p w14:paraId="123591E8" w14:textId="77777777" w:rsidR="00287003" w:rsidRPr="00423B3E" w:rsidRDefault="00287003" w:rsidP="00A9163A">
      <w:pPr>
        <w:autoSpaceDE w:val="0"/>
        <w:autoSpaceDN w:val="0"/>
        <w:adjustRightInd w:val="0"/>
        <w:spacing w:after="0" w:line="120" w:lineRule="auto"/>
        <w:ind w:firstLine="53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0818925F" w14:textId="779E7DDD" w:rsidR="004959C0" w:rsidRPr="004959C0" w:rsidRDefault="004959C0" w:rsidP="00A9163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3B3E">
        <w:rPr>
          <w:rFonts w:ascii="Times New Roman" w:eastAsia="Calibri" w:hAnsi="Times New Roman" w:cs="Times New Roman"/>
          <w:b/>
          <w:sz w:val="28"/>
          <w:szCs w:val="28"/>
        </w:rPr>
        <w:t>Задачи государственной политики в сфере реализации</w:t>
      </w:r>
      <w:r w:rsidRPr="004959C0">
        <w:rPr>
          <w:rFonts w:ascii="Times New Roman" w:eastAsia="Calibri" w:hAnsi="Times New Roman" w:cs="Times New Roman"/>
          <w:b/>
          <w:sz w:val="28"/>
          <w:szCs w:val="28"/>
        </w:rPr>
        <w:t xml:space="preserve"> Государственной программы </w:t>
      </w:r>
    </w:p>
    <w:p w14:paraId="5DC99560" w14:textId="77777777" w:rsidR="004959C0" w:rsidRDefault="004959C0" w:rsidP="00A9163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1080FD62" w14:textId="77777777" w:rsidR="00480161" w:rsidRPr="004B4174" w:rsidRDefault="00480161" w:rsidP="007C53E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B4174">
        <w:rPr>
          <w:rFonts w:ascii="Times New Roman" w:hAnsi="Times New Roman" w:cs="Times New Roman"/>
          <w:bCs/>
          <w:sz w:val="28"/>
          <w:szCs w:val="28"/>
        </w:rPr>
        <w:t>Для</w:t>
      </w:r>
      <w:r w:rsidR="00DB7FD6" w:rsidRPr="004B4174">
        <w:rPr>
          <w:rFonts w:ascii="Times New Roman" w:hAnsi="Times New Roman" w:cs="Times New Roman"/>
          <w:bCs/>
          <w:sz w:val="28"/>
          <w:szCs w:val="28"/>
        </w:rPr>
        <w:t xml:space="preserve"> достижени</w:t>
      </w:r>
      <w:r w:rsidRPr="004B4174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4532EB">
        <w:rPr>
          <w:rFonts w:ascii="Times New Roman" w:hAnsi="Times New Roman" w:cs="Times New Roman"/>
          <w:bCs/>
          <w:sz w:val="28"/>
          <w:szCs w:val="28"/>
        </w:rPr>
        <w:t xml:space="preserve">поставленных </w:t>
      </w:r>
      <w:r w:rsidRPr="004B4174">
        <w:rPr>
          <w:rFonts w:ascii="Times New Roman" w:hAnsi="Times New Roman" w:cs="Times New Roman"/>
          <w:bCs/>
          <w:sz w:val="28"/>
          <w:szCs w:val="28"/>
        </w:rPr>
        <w:t>целей</w:t>
      </w:r>
      <w:r w:rsidR="00DB7FD6" w:rsidRPr="004B41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4174">
        <w:rPr>
          <w:rFonts w:ascii="Times New Roman" w:hAnsi="Times New Roman" w:cs="Times New Roman"/>
          <w:bCs/>
          <w:sz w:val="28"/>
          <w:szCs w:val="28"/>
        </w:rPr>
        <w:t xml:space="preserve">необходимо решение следующих </w:t>
      </w:r>
      <w:r w:rsidR="00900EA8" w:rsidRPr="004B4174">
        <w:rPr>
          <w:rFonts w:ascii="Times New Roman" w:hAnsi="Times New Roman" w:cs="Times New Roman"/>
          <w:bCs/>
          <w:sz w:val="28"/>
          <w:szCs w:val="28"/>
        </w:rPr>
        <w:t>задач</w:t>
      </w:r>
      <w:r w:rsidRPr="004B4174">
        <w:rPr>
          <w:rFonts w:ascii="Times New Roman" w:hAnsi="Times New Roman" w:cs="Times New Roman"/>
          <w:bCs/>
          <w:sz w:val="28"/>
          <w:szCs w:val="28"/>
        </w:rPr>
        <w:t>:</w:t>
      </w:r>
    </w:p>
    <w:p w14:paraId="3F854290" w14:textId="354D98D6" w:rsidR="00900EA8" w:rsidRPr="004B4174" w:rsidRDefault="00900EA8" w:rsidP="007C53E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4174">
        <w:rPr>
          <w:rFonts w:ascii="Times New Roman" w:hAnsi="Times New Roman" w:cs="Times New Roman"/>
          <w:bCs/>
          <w:sz w:val="28"/>
          <w:szCs w:val="28"/>
        </w:rPr>
        <w:t xml:space="preserve">повышение качества </w:t>
      </w:r>
      <w:r w:rsidR="005372AF">
        <w:rPr>
          <w:rFonts w:ascii="Times New Roman" w:hAnsi="Times New Roman" w:cs="Times New Roman"/>
          <w:bCs/>
          <w:sz w:val="28"/>
          <w:szCs w:val="28"/>
        </w:rPr>
        <w:t>предоставления коммунальных услуг</w:t>
      </w:r>
      <w:r w:rsidR="002A35D7">
        <w:rPr>
          <w:rFonts w:ascii="Times New Roman" w:hAnsi="Times New Roman" w:cs="Times New Roman"/>
          <w:bCs/>
          <w:sz w:val="28"/>
          <w:szCs w:val="28"/>
        </w:rPr>
        <w:t xml:space="preserve"> для населения</w:t>
      </w:r>
      <w:r w:rsidR="004959C0">
        <w:rPr>
          <w:rFonts w:ascii="Times New Roman" w:hAnsi="Times New Roman" w:cs="Times New Roman"/>
          <w:bCs/>
          <w:sz w:val="28"/>
          <w:szCs w:val="28"/>
        </w:rPr>
        <w:t>,</w:t>
      </w:r>
    </w:p>
    <w:p w14:paraId="10A58477" w14:textId="41243973" w:rsidR="00D04495" w:rsidRPr="004B4174" w:rsidRDefault="002361B5" w:rsidP="007C53E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4174">
        <w:rPr>
          <w:rFonts w:ascii="Times New Roman" w:hAnsi="Times New Roman" w:cs="Times New Roman"/>
          <w:bCs/>
          <w:sz w:val="28"/>
          <w:szCs w:val="28"/>
        </w:rPr>
        <w:t>снижение аварийности на объектах и системах жизн</w:t>
      </w:r>
      <w:r w:rsidR="007B0802">
        <w:rPr>
          <w:rFonts w:ascii="Times New Roman" w:hAnsi="Times New Roman" w:cs="Times New Roman"/>
          <w:bCs/>
          <w:sz w:val="28"/>
          <w:szCs w:val="28"/>
        </w:rPr>
        <w:t>еобеспечения Кировской области</w:t>
      </w:r>
      <w:r w:rsidR="002A35D7">
        <w:rPr>
          <w:rFonts w:ascii="Times New Roman" w:hAnsi="Times New Roman" w:cs="Times New Roman"/>
          <w:bCs/>
          <w:sz w:val="28"/>
          <w:szCs w:val="28"/>
        </w:rPr>
        <w:t>,</w:t>
      </w:r>
    </w:p>
    <w:p w14:paraId="38D78E64" w14:textId="5DF3B8E6" w:rsidR="0025125B" w:rsidRPr="004B4174" w:rsidRDefault="002A35D7" w:rsidP="007C53E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увеличение количества многоквартирных домов, расположенных </w:t>
      </w:r>
      <w:r w:rsidR="0066538E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на территории Кировской области</w:t>
      </w:r>
      <w:r w:rsidR="004C0F3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которых выполнены работы </w:t>
      </w:r>
      <w:r w:rsidR="0066538E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по капитальному ремонту,</w:t>
      </w:r>
    </w:p>
    <w:p w14:paraId="407E5EE8" w14:textId="578A9780" w:rsidR="002651CF" w:rsidRPr="004B4174" w:rsidRDefault="007B0802" w:rsidP="007C53E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</w:t>
      </w:r>
      <w:r w:rsidR="00D17643">
        <w:rPr>
          <w:rFonts w:ascii="Times New Roman" w:hAnsi="Times New Roman" w:cs="Times New Roman"/>
          <w:bCs/>
          <w:sz w:val="28"/>
          <w:szCs w:val="28"/>
        </w:rPr>
        <w:t xml:space="preserve">превышение </w:t>
      </w:r>
      <w:r w:rsidR="002A35D7">
        <w:rPr>
          <w:rFonts w:ascii="Times New Roman" w:hAnsi="Times New Roman" w:cs="Times New Roman"/>
          <w:bCs/>
          <w:sz w:val="28"/>
          <w:szCs w:val="28"/>
        </w:rPr>
        <w:t>организациями при начислении платы</w:t>
      </w:r>
      <w:r w:rsidR="00D04495" w:rsidRPr="004B41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0EC2" w:rsidRPr="004B4174">
        <w:rPr>
          <w:rFonts w:ascii="Times New Roman" w:hAnsi="Times New Roman" w:cs="Times New Roman"/>
          <w:bCs/>
          <w:sz w:val="28"/>
          <w:szCs w:val="28"/>
        </w:rPr>
        <w:t>граждан</w:t>
      </w:r>
      <w:r w:rsidR="00D04495" w:rsidRPr="004B41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7896">
        <w:rPr>
          <w:rFonts w:ascii="Times New Roman" w:hAnsi="Times New Roman" w:cs="Times New Roman"/>
          <w:bCs/>
          <w:sz w:val="28"/>
          <w:szCs w:val="28"/>
        </w:rPr>
        <w:br/>
      </w:r>
      <w:r w:rsidR="00D04495" w:rsidRPr="004B4174">
        <w:rPr>
          <w:rFonts w:ascii="Times New Roman" w:hAnsi="Times New Roman" w:cs="Times New Roman"/>
          <w:bCs/>
          <w:sz w:val="28"/>
          <w:szCs w:val="28"/>
        </w:rPr>
        <w:t xml:space="preserve">за коммунальные услуги </w:t>
      </w:r>
      <w:r w:rsidR="00D80EC2" w:rsidRPr="004B4174">
        <w:rPr>
          <w:rFonts w:ascii="Times New Roman" w:hAnsi="Times New Roman" w:cs="Times New Roman"/>
          <w:bCs/>
          <w:sz w:val="28"/>
          <w:szCs w:val="28"/>
        </w:rPr>
        <w:t>установленн</w:t>
      </w:r>
      <w:r w:rsidR="00D17643">
        <w:rPr>
          <w:rFonts w:ascii="Times New Roman" w:hAnsi="Times New Roman" w:cs="Times New Roman"/>
          <w:bCs/>
          <w:sz w:val="28"/>
          <w:szCs w:val="28"/>
        </w:rPr>
        <w:t>ого</w:t>
      </w:r>
      <w:r w:rsidR="00D80EC2" w:rsidRPr="004B4174">
        <w:rPr>
          <w:rFonts w:ascii="Times New Roman" w:hAnsi="Times New Roman" w:cs="Times New Roman"/>
          <w:bCs/>
          <w:sz w:val="28"/>
          <w:szCs w:val="28"/>
        </w:rPr>
        <w:t xml:space="preserve"> максимальн</w:t>
      </w:r>
      <w:r w:rsidR="00D17643">
        <w:rPr>
          <w:rFonts w:ascii="Times New Roman" w:hAnsi="Times New Roman" w:cs="Times New Roman"/>
          <w:bCs/>
          <w:sz w:val="28"/>
          <w:szCs w:val="28"/>
        </w:rPr>
        <w:t>ого</w:t>
      </w:r>
      <w:r w:rsidR="005C4B37" w:rsidRPr="004B41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3EC8" w:rsidRPr="004B4174">
        <w:rPr>
          <w:rFonts w:ascii="Times New Roman" w:hAnsi="Times New Roman" w:cs="Times New Roman"/>
          <w:bCs/>
          <w:sz w:val="28"/>
          <w:szCs w:val="28"/>
        </w:rPr>
        <w:t>индекс</w:t>
      </w:r>
      <w:r w:rsidR="00D17643">
        <w:rPr>
          <w:rFonts w:ascii="Times New Roman" w:hAnsi="Times New Roman" w:cs="Times New Roman"/>
          <w:bCs/>
          <w:sz w:val="28"/>
          <w:szCs w:val="28"/>
        </w:rPr>
        <w:t>а</w:t>
      </w:r>
      <w:r w:rsidR="005E3EC8" w:rsidRPr="004B4174">
        <w:rPr>
          <w:rFonts w:ascii="Times New Roman" w:hAnsi="Times New Roman" w:cs="Times New Roman"/>
          <w:bCs/>
          <w:sz w:val="28"/>
          <w:szCs w:val="28"/>
        </w:rPr>
        <w:t xml:space="preserve"> изменения размера </w:t>
      </w:r>
      <w:r w:rsidR="005C4B37" w:rsidRPr="004B4174">
        <w:rPr>
          <w:rFonts w:ascii="Times New Roman" w:hAnsi="Times New Roman" w:cs="Times New Roman"/>
          <w:bCs/>
          <w:sz w:val="28"/>
          <w:szCs w:val="28"/>
        </w:rPr>
        <w:t xml:space="preserve">вносимой </w:t>
      </w:r>
      <w:r w:rsidR="00D80EC2" w:rsidRPr="004B4174">
        <w:rPr>
          <w:rFonts w:ascii="Times New Roman" w:hAnsi="Times New Roman" w:cs="Times New Roman"/>
          <w:bCs/>
          <w:sz w:val="28"/>
          <w:szCs w:val="28"/>
        </w:rPr>
        <w:t xml:space="preserve">гражданами </w:t>
      </w:r>
      <w:r w:rsidR="005E3EC8" w:rsidRPr="004B4174">
        <w:rPr>
          <w:rFonts w:ascii="Times New Roman" w:hAnsi="Times New Roman" w:cs="Times New Roman"/>
          <w:bCs/>
          <w:sz w:val="28"/>
          <w:szCs w:val="28"/>
        </w:rPr>
        <w:t>платы</w:t>
      </w:r>
      <w:r w:rsidR="002A35D7">
        <w:rPr>
          <w:rFonts w:ascii="Times New Roman" w:hAnsi="Times New Roman" w:cs="Times New Roman"/>
          <w:bCs/>
          <w:sz w:val="28"/>
          <w:szCs w:val="28"/>
        </w:rPr>
        <w:t>,</w:t>
      </w:r>
    </w:p>
    <w:p w14:paraId="4B0BB62F" w14:textId="53651536" w:rsidR="002651CF" w:rsidRPr="004B4174" w:rsidRDefault="002A35D7" w:rsidP="007C53E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повышение</w:t>
      </w:r>
      <w:r w:rsidR="002651CF" w:rsidRPr="004B4174">
        <w:rPr>
          <w:rFonts w:ascii="Times New Roman" w:hAnsi="Times New Roman" w:cs="Times New Roman"/>
          <w:bCs/>
          <w:sz w:val="28"/>
          <w:szCs w:val="28"/>
        </w:rPr>
        <w:t xml:space="preserve"> эффективности потребления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рационального использования </w:t>
      </w:r>
      <w:r w:rsidR="002651CF" w:rsidRPr="004B4174">
        <w:rPr>
          <w:rFonts w:ascii="Times New Roman" w:hAnsi="Times New Roman" w:cs="Times New Roman"/>
          <w:bCs/>
          <w:sz w:val="28"/>
          <w:szCs w:val="28"/>
        </w:rPr>
        <w:t>энергетических ресурсов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14:paraId="1B5902FE" w14:textId="38919E27" w:rsidR="00D04495" w:rsidRPr="004B4174" w:rsidRDefault="001831BF" w:rsidP="007C53E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B4174">
        <w:rPr>
          <w:rFonts w:ascii="Times New Roman" w:hAnsi="Times New Roman" w:cs="Times New Roman"/>
          <w:bCs/>
          <w:sz w:val="28"/>
          <w:szCs w:val="28"/>
        </w:rPr>
        <w:t>повы</w:t>
      </w:r>
      <w:r w:rsidR="004D002D">
        <w:rPr>
          <w:rFonts w:ascii="Times New Roman" w:hAnsi="Times New Roman" w:cs="Times New Roman"/>
          <w:bCs/>
          <w:sz w:val="28"/>
          <w:szCs w:val="28"/>
        </w:rPr>
        <w:t>шение</w:t>
      </w:r>
      <w:r w:rsidRPr="004B41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1576">
        <w:rPr>
          <w:rFonts w:ascii="Times New Roman" w:hAnsi="Times New Roman" w:cs="Times New Roman"/>
          <w:bCs/>
          <w:sz w:val="28"/>
          <w:szCs w:val="28"/>
        </w:rPr>
        <w:t xml:space="preserve">уровня </w:t>
      </w:r>
      <w:r w:rsidR="004B2A4B" w:rsidRPr="004B4174">
        <w:rPr>
          <w:rFonts w:ascii="Times New Roman" w:hAnsi="Times New Roman" w:cs="Times New Roman"/>
          <w:bCs/>
          <w:sz w:val="28"/>
          <w:szCs w:val="28"/>
        </w:rPr>
        <w:t>газификации и использования природного газа</w:t>
      </w:r>
      <w:r w:rsidR="00571576">
        <w:rPr>
          <w:rFonts w:ascii="Times New Roman" w:hAnsi="Times New Roman" w:cs="Times New Roman"/>
          <w:bCs/>
          <w:sz w:val="28"/>
          <w:szCs w:val="28"/>
        </w:rPr>
        <w:t>,</w:t>
      </w:r>
    </w:p>
    <w:p w14:paraId="643F78A6" w14:textId="6D71CFB0" w:rsidR="004638F9" w:rsidRDefault="004638F9" w:rsidP="007C53E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увеличение количества благоустроенных дворов, а также общественных территорий, которые станут площадк</w:t>
      </w:r>
      <w:r w:rsidR="007B0802">
        <w:rPr>
          <w:rFonts w:ascii="Times New Roman" w:hAnsi="Times New Roman" w:cs="Times New Roman"/>
          <w:bCs/>
          <w:sz w:val="28"/>
          <w:szCs w:val="28"/>
        </w:rPr>
        <w:t>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проведения культурных, образовательных и спортивных мероприятий,</w:t>
      </w:r>
    </w:p>
    <w:p w14:paraId="72047296" w14:textId="43CCC6E3" w:rsidR="004638F9" w:rsidRDefault="004638F9" w:rsidP="007C53E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обеспечение положительного влияния на экономическое развитие территорий муниципальных образований Кировской области в рамках реализации проектов муниципальных образований Кировской области – победителей Всероссийского конкурса лучших проектов создания комфортной городской среды.</w:t>
      </w:r>
    </w:p>
    <w:p w14:paraId="32BB027E" w14:textId="4E1FF911" w:rsidR="00241869" w:rsidRDefault="00241869" w:rsidP="007C53E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B2D">
        <w:rPr>
          <w:rFonts w:ascii="Times New Roman" w:hAnsi="Times New Roman" w:cs="Times New Roman"/>
          <w:bCs/>
          <w:sz w:val="28"/>
          <w:szCs w:val="28"/>
        </w:rPr>
        <w:t>В результате реализации Государственной программы планируется увеличить удовлетворенность населения городских и муниципальных округов, муниципальных районов Кировской области жилищно-</w:t>
      </w:r>
      <w:r w:rsidRPr="00E04B2D">
        <w:rPr>
          <w:rFonts w:ascii="Times New Roman" w:hAnsi="Times New Roman" w:cs="Times New Roman"/>
          <w:bCs/>
          <w:sz w:val="28"/>
          <w:szCs w:val="28"/>
        </w:rPr>
        <w:lastRenderedPageBreak/>
        <w:t>коммунальными услугами, снизить энергоемкость валового регионального продукта, а также повысить уровень газификации природным газом жи</w:t>
      </w:r>
      <w:r>
        <w:rPr>
          <w:rFonts w:ascii="Times New Roman" w:hAnsi="Times New Roman" w:cs="Times New Roman"/>
          <w:bCs/>
          <w:sz w:val="28"/>
          <w:szCs w:val="28"/>
        </w:rPr>
        <w:t>лищного фонда Кировской области</w:t>
      </w:r>
      <w:r w:rsidR="00473E46">
        <w:rPr>
          <w:rFonts w:ascii="Times New Roman" w:hAnsi="Times New Roman" w:cs="Times New Roman"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уровень благоустройства </w:t>
      </w:r>
      <w:r w:rsidR="0066538E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в населенных пунктах Кировской области.</w:t>
      </w:r>
    </w:p>
    <w:p w14:paraId="63627B48" w14:textId="19CFED5F" w:rsidR="00EB4A50" w:rsidRPr="00A87372" w:rsidRDefault="00EB4A50" w:rsidP="007C53E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7372">
        <w:rPr>
          <w:rFonts w:ascii="Times New Roman" w:hAnsi="Times New Roman" w:cs="Times New Roman"/>
          <w:bCs/>
          <w:sz w:val="28"/>
          <w:szCs w:val="28"/>
        </w:rPr>
        <w:t xml:space="preserve">Перечень объектов капитального строительства, объектов недвижимого имущества, </w:t>
      </w:r>
      <w:r w:rsidR="00473E46">
        <w:rPr>
          <w:rFonts w:ascii="Times New Roman" w:hAnsi="Times New Roman" w:cs="Times New Roman"/>
          <w:bCs/>
          <w:sz w:val="28"/>
          <w:szCs w:val="28"/>
        </w:rPr>
        <w:t>создаваемых</w:t>
      </w:r>
      <w:r w:rsidRPr="00A87372">
        <w:rPr>
          <w:rFonts w:ascii="Times New Roman" w:hAnsi="Times New Roman" w:cs="Times New Roman"/>
          <w:bCs/>
          <w:sz w:val="28"/>
          <w:szCs w:val="28"/>
        </w:rPr>
        <w:t xml:space="preserve"> в рамках </w:t>
      </w:r>
      <w:r w:rsidR="00473E46">
        <w:rPr>
          <w:rFonts w:ascii="Times New Roman" w:hAnsi="Times New Roman" w:cs="Times New Roman"/>
          <w:bCs/>
          <w:sz w:val="28"/>
          <w:szCs w:val="28"/>
        </w:rPr>
        <w:t>Г</w:t>
      </w:r>
      <w:r w:rsidRPr="00A87372">
        <w:rPr>
          <w:rFonts w:ascii="Times New Roman" w:hAnsi="Times New Roman" w:cs="Times New Roman"/>
          <w:bCs/>
          <w:sz w:val="28"/>
          <w:szCs w:val="28"/>
        </w:rPr>
        <w:t xml:space="preserve">осударственной программы, приведен в приложении № </w:t>
      </w:r>
      <w:r w:rsidR="00A87372" w:rsidRPr="00A87372">
        <w:rPr>
          <w:rFonts w:ascii="Times New Roman" w:hAnsi="Times New Roman" w:cs="Times New Roman"/>
          <w:bCs/>
          <w:sz w:val="28"/>
          <w:szCs w:val="28"/>
        </w:rPr>
        <w:t>1</w:t>
      </w:r>
      <w:r w:rsidR="00473E46">
        <w:rPr>
          <w:rFonts w:ascii="Times New Roman" w:hAnsi="Times New Roman" w:cs="Times New Roman"/>
          <w:bCs/>
          <w:sz w:val="28"/>
          <w:szCs w:val="28"/>
        </w:rPr>
        <w:t>.</w:t>
      </w:r>
    </w:p>
    <w:p w14:paraId="54205A56" w14:textId="73B2D047" w:rsidR="00EB4A50" w:rsidRPr="00A87372" w:rsidRDefault="00EB4A50" w:rsidP="007C53E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7372">
        <w:rPr>
          <w:rFonts w:ascii="Times New Roman" w:hAnsi="Times New Roman" w:cs="Times New Roman"/>
          <w:bCs/>
          <w:sz w:val="28"/>
          <w:szCs w:val="28"/>
        </w:rPr>
        <w:t>Дополнительно в Государственную программу включены:</w:t>
      </w:r>
    </w:p>
    <w:p w14:paraId="783685A2" w14:textId="2A3749DE" w:rsidR="00EB4A50" w:rsidRPr="00A87372" w:rsidRDefault="00EB4A50" w:rsidP="007C53E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7372">
        <w:rPr>
          <w:rFonts w:ascii="Times New Roman" w:hAnsi="Times New Roman" w:cs="Times New Roman"/>
          <w:bCs/>
          <w:sz w:val="28"/>
          <w:szCs w:val="28"/>
        </w:rPr>
        <w:t xml:space="preserve">адресный перечень дворовых территорий, нуждающихся </w:t>
      </w:r>
      <w:r w:rsidRPr="00A87372">
        <w:rPr>
          <w:rFonts w:ascii="Times New Roman" w:hAnsi="Times New Roman" w:cs="Times New Roman"/>
          <w:bCs/>
          <w:sz w:val="28"/>
          <w:szCs w:val="28"/>
        </w:rPr>
        <w:br/>
        <w:t>в благоустройстве и подлежащих благоустройству в 2024 году</w:t>
      </w:r>
      <w:r w:rsidR="00473E46">
        <w:rPr>
          <w:rFonts w:ascii="Times New Roman" w:hAnsi="Times New Roman" w:cs="Times New Roman"/>
          <w:bCs/>
          <w:sz w:val="28"/>
          <w:szCs w:val="28"/>
        </w:rPr>
        <w:t>, согласно</w:t>
      </w:r>
      <w:r w:rsidRPr="00A87372">
        <w:rPr>
          <w:rFonts w:ascii="Times New Roman" w:hAnsi="Times New Roman" w:cs="Times New Roman"/>
          <w:bCs/>
          <w:sz w:val="28"/>
          <w:szCs w:val="28"/>
        </w:rPr>
        <w:t xml:space="preserve"> приложени</w:t>
      </w:r>
      <w:r w:rsidR="00473E46">
        <w:rPr>
          <w:rFonts w:ascii="Times New Roman" w:hAnsi="Times New Roman" w:cs="Times New Roman"/>
          <w:bCs/>
          <w:sz w:val="28"/>
          <w:szCs w:val="28"/>
        </w:rPr>
        <w:t>ю</w:t>
      </w:r>
      <w:r w:rsidRPr="00A8737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A87372" w:rsidRPr="00A87372">
        <w:rPr>
          <w:rFonts w:ascii="Times New Roman" w:hAnsi="Times New Roman" w:cs="Times New Roman"/>
          <w:bCs/>
          <w:sz w:val="28"/>
          <w:szCs w:val="28"/>
        </w:rPr>
        <w:t>2</w:t>
      </w:r>
      <w:r w:rsidRPr="00A87372">
        <w:rPr>
          <w:rFonts w:ascii="Times New Roman" w:hAnsi="Times New Roman" w:cs="Times New Roman"/>
          <w:bCs/>
          <w:sz w:val="28"/>
          <w:szCs w:val="28"/>
        </w:rPr>
        <w:t>;</w:t>
      </w:r>
    </w:p>
    <w:p w14:paraId="5EB1835F" w14:textId="2011082B" w:rsidR="00EB4A50" w:rsidRPr="00A87372" w:rsidRDefault="00EB4A50" w:rsidP="007C53E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7372">
        <w:rPr>
          <w:rFonts w:ascii="Times New Roman" w:hAnsi="Times New Roman" w:cs="Times New Roman"/>
          <w:bCs/>
          <w:sz w:val="28"/>
          <w:szCs w:val="28"/>
        </w:rPr>
        <w:t xml:space="preserve">адресный перечень общественных территорий, нуждающихся </w:t>
      </w:r>
      <w:r w:rsidRPr="00A87372">
        <w:rPr>
          <w:rFonts w:ascii="Times New Roman" w:hAnsi="Times New Roman" w:cs="Times New Roman"/>
          <w:bCs/>
          <w:sz w:val="28"/>
          <w:szCs w:val="28"/>
        </w:rPr>
        <w:br/>
        <w:t>в благоустройстве и подлежащих благоустройству в 2024 году</w:t>
      </w:r>
      <w:r w:rsidR="00473E46">
        <w:rPr>
          <w:rFonts w:ascii="Times New Roman" w:hAnsi="Times New Roman" w:cs="Times New Roman"/>
          <w:bCs/>
          <w:sz w:val="28"/>
          <w:szCs w:val="28"/>
        </w:rPr>
        <w:t>, согласно</w:t>
      </w:r>
      <w:r w:rsidRPr="00A87372">
        <w:rPr>
          <w:rFonts w:ascii="Times New Roman" w:hAnsi="Times New Roman" w:cs="Times New Roman"/>
          <w:bCs/>
          <w:sz w:val="28"/>
          <w:szCs w:val="28"/>
        </w:rPr>
        <w:t xml:space="preserve"> приложени</w:t>
      </w:r>
      <w:r w:rsidR="00473E46">
        <w:rPr>
          <w:rFonts w:ascii="Times New Roman" w:hAnsi="Times New Roman" w:cs="Times New Roman"/>
          <w:bCs/>
          <w:sz w:val="28"/>
          <w:szCs w:val="28"/>
        </w:rPr>
        <w:t>ю</w:t>
      </w:r>
      <w:r w:rsidRPr="00A8737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A87372" w:rsidRPr="00A87372">
        <w:rPr>
          <w:rFonts w:ascii="Times New Roman" w:hAnsi="Times New Roman" w:cs="Times New Roman"/>
          <w:bCs/>
          <w:sz w:val="28"/>
          <w:szCs w:val="28"/>
        </w:rPr>
        <w:t>3</w:t>
      </w:r>
      <w:r w:rsidRPr="00A87372">
        <w:rPr>
          <w:rFonts w:ascii="Times New Roman" w:hAnsi="Times New Roman" w:cs="Times New Roman"/>
          <w:bCs/>
          <w:sz w:val="28"/>
          <w:szCs w:val="28"/>
        </w:rPr>
        <w:t>;</w:t>
      </w:r>
    </w:p>
    <w:p w14:paraId="5B09C686" w14:textId="42398CFF" w:rsidR="00EB4A50" w:rsidRPr="00A87372" w:rsidRDefault="00EB4A50" w:rsidP="007C53E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7372">
        <w:rPr>
          <w:rFonts w:ascii="Times New Roman" w:hAnsi="Times New Roman" w:cs="Times New Roman"/>
          <w:bCs/>
          <w:sz w:val="28"/>
          <w:szCs w:val="28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</w:t>
      </w:r>
      <w:r w:rsidRPr="00A87372">
        <w:rPr>
          <w:rFonts w:ascii="Times New Roman" w:hAnsi="Times New Roman" w:cs="Times New Roman"/>
          <w:bCs/>
          <w:sz w:val="28"/>
          <w:szCs w:val="28"/>
        </w:rPr>
        <w:br/>
        <w:t xml:space="preserve">и индивидуальных предпринимателей, которые подлежат благоустройству за счет средств указанных лиц в соответствии с требованиями </w:t>
      </w:r>
      <w:r w:rsidR="00473E46" w:rsidRPr="00A87372">
        <w:rPr>
          <w:rFonts w:ascii="Times New Roman" w:hAnsi="Times New Roman" w:cs="Times New Roman"/>
          <w:bCs/>
          <w:sz w:val="28"/>
          <w:szCs w:val="28"/>
        </w:rPr>
        <w:t>правил благоустройства территории</w:t>
      </w:r>
      <w:r w:rsidR="007B0802">
        <w:rPr>
          <w:rFonts w:ascii="Times New Roman" w:hAnsi="Times New Roman" w:cs="Times New Roman"/>
          <w:bCs/>
          <w:sz w:val="28"/>
          <w:szCs w:val="28"/>
        </w:rPr>
        <w:t>,</w:t>
      </w:r>
      <w:r w:rsidR="00473E46" w:rsidRPr="00A873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7372">
        <w:rPr>
          <w:rFonts w:ascii="Times New Roman" w:hAnsi="Times New Roman" w:cs="Times New Roman"/>
          <w:bCs/>
          <w:sz w:val="28"/>
          <w:szCs w:val="28"/>
        </w:rPr>
        <w:t>утвержденны</w:t>
      </w:r>
      <w:r w:rsidR="00685520">
        <w:rPr>
          <w:rFonts w:ascii="Times New Roman" w:hAnsi="Times New Roman" w:cs="Times New Roman"/>
          <w:bCs/>
          <w:sz w:val="28"/>
          <w:szCs w:val="28"/>
        </w:rPr>
        <w:t>х</w:t>
      </w:r>
      <w:r w:rsidRPr="00A87372">
        <w:rPr>
          <w:rFonts w:ascii="Times New Roman" w:hAnsi="Times New Roman" w:cs="Times New Roman"/>
          <w:bCs/>
          <w:sz w:val="28"/>
          <w:szCs w:val="28"/>
        </w:rPr>
        <w:t xml:space="preserve"> в муниципальн</w:t>
      </w:r>
      <w:r w:rsidR="00473E46">
        <w:rPr>
          <w:rFonts w:ascii="Times New Roman" w:hAnsi="Times New Roman" w:cs="Times New Roman"/>
          <w:bCs/>
          <w:sz w:val="28"/>
          <w:szCs w:val="28"/>
        </w:rPr>
        <w:t>ых</w:t>
      </w:r>
      <w:r w:rsidRPr="00A87372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473E46">
        <w:rPr>
          <w:rFonts w:ascii="Times New Roman" w:hAnsi="Times New Roman" w:cs="Times New Roman"/>
          <w:bCs/>
          <w:sz w:val="28"/>
          <w:szCs w:val="28"/>
        </w:rPr>
        <w:t>ях</w:t>
      </w:r>
      <w:r w:rsidR="00685520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</w:t>
      </w:r>
      <w:r w:rsidR="00F949BC">
        <w:rPr>
          <w:rFonts w:ascii="Times New Roman" w:hAnsi="Times New Roman" w:cs="Times New Roman"/>
          <w:bCs/>
          <w:sz w:val="28"/>
          <w:szCs w:val="28"/>
        </w:rPr>
        <w:t>, согласно</w:t>
      </w:r>
      <w:r w:rsidRPr="00A87372">
        <w:rPr>
          <w:rFonts w:ascii="Times New Roman" w:hAnsi="Times New Roman" w:cs="Times New Roman"/>
          <w:bCs/>
          <w:sz w:val="28"/>
          <w:szCs w:val="28"/>
        </w:rPr>
        <w:t xml:space="preserve"> приложени</w:t>
      </w:r>
      <w:r w:rsidR="00F949BC">
        <w:rPr>
          <w:rFonts w:ascii="Times New Roman" w:hAnsi="Times New Roman" w:cs="Times New Roman"/>
          <w:bCs/>
          <w:sz w:val="28"/>
          <w:szCs w:val="28"/>
        </w:rPr>
        <w:t>ю</w:t>
      </w:r>
      <w:r w:rsidRPr="00A8737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A87372" w:rsidRPr="00A87372">
        <w:rPr>
          <w:rFonts w:ascii="Times New Roman" w:hAnsi="Times New Roman" w:cs="Times New Roman"/>
          <w:bCs/>
          <w:sz w:val="28"/>
          <w:szCs w:val="28"/>
        </w:rPr>
        <w:t>4</w:t>
      </w:r>
      <w:r w:rsidRPr="00A87372">
        <w:rPr>
          <w:rFonts w:ascii="Times New Roman" w:hAnsi="Times New Roman" w:cs="Times New Roman"/>
          <w:bCs/>
          <w:sz w:val="28"/>
          <w:szCs w:val="28"/>
        </w:rPr>
        <w:t>;</w:t>
      </w:r>
    </w:p>
    <w:p w14:paraId="2111FBEA" w14:textId="44B371EA" w:rsidR="00EB4A50" w:rsidRDefault="00EB4A50" w:rsidP="007C53E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7372">
        <w:rPr>
          <w:rFonts w:ascii="Times New Roman" w:hAnsi="Times New Roman" w:cs="Times New Roman"/>
          <w:bCs/>
          <w:sz w:val="28"/>
          <w:szCs w:val="28"/>
        </w:rPr>
        <w:t>перечень проектов муниципальны</w:t>
      </w:r>
      <w:r w:rsidR="007B0802">
        <w:rPr>
          <w:rFonts w:ascii="Times New Roman" w:hAnsi="Times New Roman" w:cs="Times New Roman"/>
          <w:bCs/>
          <w:sz w:val="28"/>
          <w:szCs w:val="28"/>
        </w:rPr>
        <w:t>х образований Кировской области</w:t>
      </w:r>
      <w:r w:rsidR="007B0802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7B0802">
        <w:rPr>
          <w:rFonts w:ascii="Times New Roman" w:hAnsi="Times New Roman" w:cs="Times New Roman"/>
          <w:bCs/>
          <w:sz w:val="28"/>
          <w:szCs w:val="28"/>
        </w:rPr>
        <w:t>– </w:t>
      </w:r>
      <w:r w:rsidRPr="00A87372">
        <w:rPr>
          <w:rFonts w:ascii="Times New Roman" w:hAnsi="Times New Roman" w:cs="Times New Roman"/>
          <w:bCs/>
          <w:sz w:val="28"/>
          <w:szCs w:val="28"/>
        </w:rPr>
        <w:t>победителей Всероссийского конкурса лучших проектов создания комфортной городской среды</w:t>
      </w:r>
      <w:r w:rsidR="00F949BC">
        <w:rPr>
          <w:rFonts w:ascii="Times New Roman" w:hAnsi="Times New Roman" w:cs="Times New Roman"/>
          <w:bCs/>
          <w:sz w:val="28"/>
          <w:szCs w:val="28"/>
        </w:rPr>
        <w:t xml:space="preserve"> согласно</w:t>
      </w:r>
      <w:r w:rsidRPr="00A87372">
        <w:rPr>
          <w:rFonts w:ascii="Times New Roman" w:hAnsi="Times New Roman" w:cs="Times New Roman"/>
          <w:bCs/>
          <w:sz w:val="28"/>
          <w:szCs w:val="28"/>
        </w:rPr>
        <w:t xml:space="preserve"> приложени</w:t>
      </w:r>
      <w:r w:rsidR="00F949BC">
        <w:rPr>
          <w:rFonts w:ascii="Times New Roman" w:hAnsi="Times New Roman" w:cs="Times New Roman"/>
          <w:bCs/>
          <w:sz w:val="28"/>
          <w:szCs w:val="28"/>
        </w:rPr>
        <w:t>ю</w:t>
      </w:r>
      <w:r w:rsidRPr="00A8737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A87372" w:rsidRPr="00A87372">
        <w:rPr>
          <w:rFonts w:ascii="Times New Roman" w:hAnsi="Times New Roman" w:cs="Times New Roman"/>
          <w:bCs/>
          <w:sz w:val="28"/>
          <w:szCs w:val="28"/>
        </w:rPr>
        <w:t>5</w:t>
      </w:r>
      <w:r w:rsidRPr="00A87372">
        <w:rPr>
          <w:rFonts w:ascii="Times New Roman" w:hAnsi="Times New Roman" w:cs="Times New Roman"/>
          <w:bCs/>
          <w:sz w:val="28"/>
          <w:szCs w:val="28"/>
        </w:rPr>
        <w:t>;</w:t>
      </w:r>
    </w:p>
    <w:p w14:paraId="0903DE21" w14:textId="47819ED4" w:rsidR="007645B6" w:rsidRPr="00A87372" w:rsidRDefault="002A62FA" w:rsidP="002A62F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  <w:r w:rsidRPr="002A62FA">
        <w:rPr>
          <w:rFonts w:ascii="Times New Roman" w:hAnsi="Times New Roman" w:cs="Times New Roman"/>
          <w:bCs/>
          <w:sz w:val="28"/>
          <w:szCs w:val="28"/>
        </w:rPr>
        <w:t>мероприятий по устройству и (или) модернизации уличного освещения населенных пунктов муниципальных образований Кировской области</w:t>
      </w:r>
      <w:r w:rsidR="00F949BC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7645B6" w:rsidRPr="007721AC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F949BC">
        <w:rPr>
          <w:rFonts w:ascii="Times New Roman" w:hAnsi="Times New Roman" w:cs="Times New Roman"/>
          <w:sz w:val="28"/>
          <w:szCs w:val="28"/>
        </w:rPr>
        <w:t>ю</w:t>
      </w:r>
      <w:r w:rsidR="007645B6" w:rsidRPr="007721AC">
        <w:rPr>
          <w:rFonts w:ascii="Times New Roman" w:hAnsi="Times New Roman" w:cs="Times New Roman"/>
          <w:sz w:val="28"/>
          <w:szCs w:val="28"/>
        </w:rPr>
        <w:t xml:space="preserve"> № 6</w:t>
      </w:r>
      <w:r w:rsidR="007B0802">
        <w:rPr>
          <w:rFonts w:ascii="Times New Roman" w:hAnsi="Times New Roman" w:cs="Times New Roman"/>
          <w:sz w:val="28"/>
          <w:szCs w:val="28"/>
        </w:rPr>
        <w:t>;</w:t>
      </w:r>
    </w:p>
    <w:p w14:paraId="49FA15CD" w14:textId="01B9E4FC" w:rsidR="00EB4A50" w:rsidRPr="00A87372" w:rsidRDefault="00920A17" w:rsidP="007C53E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7372">
        <w:rPr>
          <w:rFonts w:ascii="Times New Roman" w:hAnsi="Times New Roman" w:cs="Times New Roman"/>
          <w:bCs/>
          <w:sz w:val="28"/>
          <w:szCs w:val="28"/>
        </w:rPr>
        <w:t>п</w:t>
      </w:r>
      <w:r w:rsidR="00EB4A50" w:rsidRPr="00A87372">
        <w:rPr>
          <w:rFonts w:ascii="Times New Roman" w:hAnsi="Times New Roman" w:cs="Times New Roman"/>
          <w:bCs/>
          <w:sz w:val="28"/>
          <w:szCs w:val="28"/>
        </w:rPr>
        <w:t>орядок информирования граждан о ходе выполнения регионального проекта «Формирование комфортной городской среды на территории Кировской области»</w:t>
      </w:r>
      <w:r w:rsidR="00F26C3C">
        <w:rPr>
          <w:rFonts w:ascii="Times New Roman" w:hAnsi="Times New Roman" w:cs="Times New Roman"/>
          <w:bCs/>
          <w:sz w:val="28"/>
          <w:szCs w:val="28"/>
        </w:rPr>
        <w:t xml:space="preserve">, входящего в состав государственной программы </w:t>
      </w:r>
      <w:r w:rsidR="00F26C3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Кировской области «Развитие жилищно-коммунального комплекса </w:t>
      </w:r>
      <w:r w:rsidR="00F26C3C">
        <w:rPr>
          <w:rFonts w:ascii="Times New Roman" w:hAnsi="Times New Roman" w:cs="Times New Roman"/>
          <w:bCs/>
          <w:sz w:val="28"/>
          <w:szCs w:val="28"/>
        </w:rPr>
        <w:br/>
        <w:t>и повышение энергетической эффективности»,</w:t>
      </w:r>
      <w:r w:rsidR="00EB4A50" w:rsidRPr="00A87372">
        <w:rPr>
          <w:rFonts w:ascii="Times New Roman" w:hAnsi="Times New Roman" w:cs="Times New Roman"/>
          <w:bCs/>
          <w:sz w:val="28"/>
          <w:szCs w:val="28"/>
        </w:rPr>
        <w:t xml:space="preserve"> и муниципальных программ формирования современной городской среды, в том числе о ходе реализации конкретных мероприятий по благоустройству общественных территорий и дворовых территорий в рамках указанных программ</w:t>
      </w:r>
      <w:r w:rsidR="00F949BC">
        <w:rPr>
          <w:rFonts w:ascii="Times New Roman" w:hAnsi="Times New Roman" w:cs="Times New Roman"/>
          <w:bCs/>
          <w:sz w:val="28"/>
          <w:szCs w:val="28"/>
        </w:rPr>
        <w:t xml:space="preserve">, согласно приложению </w:t>
      </w:r>
      <w:r w:rsidR="00EB4A50" w:rsidRPr="00A87372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7645B6">
        <w:rPr>
          <w:rFonts w:ascii="Times New Roman" w:hAnsi="Times New Roman" w:cs="Times New Roman"/>
          <w:bCs/>
          <w:sz w:val="28"/>
          <w:szCs w:val="28"/>
        </w:rPr>
        <w:t>7</w:t>
      </w:r>
      <w:r w:rsidR="00EB4A50" w:rsidRPr="00A87372">
        <w:rPr>
          <w:rFonts w:ascii="Times New Roman" w:hAnsi="Times New Roman" w:cs="Times New Roman"/>
          <w:bCs/>
          <w:sz w:val="28"/>
          <w:szCs w:val="28"/>
        </w:rPr>
        <w:t>.</w:t>
      </w:r>
    </w:p>
    <w:p w14:paraId="4B5B6A5F" w14:textId="77777777" w:rsidR="00F5045B" w:rsidRDefault="00F5045B" w:rsidP="007B0802">
      <w:pPr>
        <w:autoSpaceDE w:val="0"/>
        <w:autoSpaceDN w:val="0"/>
        <w:adjustRightInd w:val="0"/>
        <w:spacing w:after="0" w:line="12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AAEDE5" w14:textId="3F0BEB2B" w:rsidR="00F949BC" w:rsidRPr="00F949BC" w:rsidRDefault="00F949BC" w:rsidP="007B08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49BC">
        <w:rPr>
          <w:rFonts w:ascii="Times New Roman" w:eastAsia="Calibri" w:hAnsi="Times New Roman" w:cs="Times New Roman"/>
          <w:b/>
          <w:sz w:val="28"/>
          <w:szCs w:val="28"/>
        </w:rPr>
        <w:t>Предоставление субсидий местным бюджетам из областного бюджета в рамках реализации Государственной программы</w:t>
      </w:r>
    </w:p>
    <w:p w14:paraId="5C1C2631" w14:textId="77777777" w:rsidR="00F949BC" w:rsidRDefault="00F949BC" w:rsidP="007B080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59C28B" w14:textId="272AE706" w:rsidR="00603972" w:rsidRDefault="00603972" w:rsidP="007C53E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рамках Государственной программы планируется предоставление субсидий </w:t>
      </w:r>
      <w:r w:rsidR="004D002D">
        <w:rPr>
          <w:rFonts w:ascii="Times New Roman" w:hAnsi="Times New Roman" w:cs="Times New Roman"/>
          <w:bCs/>
          <w:sz w:val="28"/>
          <w:szCs w:val="28"/>
        </w:rPr>
        <w:t xml:space="preserve">местным бюджетам </w:t>
      </w:r>
      <w:r>
        <w:rPr>
          <w:rFonts w:ascii="Times New Roman" w:hAnsi="Times New Roman" w:cs="Times New Roman"/>
          <w:bCs/>
          <w:sz w:val="28"/>
          <w:szCs w:val="28"/>
        </w:rPr>
        <w:t>из областного бюджета на выполнение расход</w:t>
      </w:r>
      <w:r w:rsidR="004D002D">
        <w:rPr>
          <w:rFonts w:ascii="Times New Roman" w:hAnsi="Times New Roman" w:cs="Times New Roman"/>
          <w:bCs/>
          <w:sz w:val="28"/>
          <w:szCs w:val="28"/>
        </w:rPr>
        <w:t>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обязат</w:t>
      </w:r>
      <w:r w:rsidR="00F47CBB">
        <w:rPr>
          <w:rFonts w:ascii="Times New Roman" w:hAnsi="Times New Roman" w:cs="Times New Roman"/>
          <w:bCs/>
          <w:sz w:val="28"/>
          <w:szCs w:val="28"/>
        </w:rPr>
        <w:t>ельств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</w:t>
      </w:r>
      <w:r w:rsidR="00F47CBB">
        <w:rPr>
          <w:rFonts w:ascii="Times New Roman" w:hAnsi="Times New Roman" w:cs="Times New Roman"/>
          <w:bCs/>
          <w:sz w:val="28"/>
          <w:szCs w:val="28"/>
        </w:rPr>
        <w:t>ипальных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образований Кир</w:t>
      </w:r>
      <w:r w:rsidR="00F47CBB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F47CBB">
        <w:rPr>
          <w:rFonts w:ascii="Times New Roman" w:hAnsi="Times New Roman" w:cs="Times New Roman"/>
          <w:bCs/>
          <w:sz w:val="28"/>
          <w:szCs w:val="28"/>
        </w:rPr>
        <w:t>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области, направляемых в целях софинансир</w:t>
      </w:r>
      <w:r w:rsidR="00F47CBB">
        <w:rPr>
          <w:rFonts w:ascii="Times New Roman" w:hAnsi="Times New Roman" w:cs="Times New Roman"/>
          <w:bCs/>
          <w:sz w:val="28"/>
          <w:szCs w:val="28"/>
        </w:rPr>
        <w:t>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расход</w:t>
      </w:r>
      <w:r w:rsidR="00F47CBB">
        <w:rPr>
          <w:rFonts w:ascii="Times New Roman" w:hAnsi="Times New Roman" w:cs="Times New Roman"/>
          <w:bCs/>
          <w:sz w:val="28"/>
          <w:szCs w:val="28"/>
        </w:rPr>
        <w:t>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обя</w:t>
      </w:r>
      <w:r w:rsidR="00F47CBB"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>атель</w:t>
      </w:r>
      <w:r w:rsidR="00F47CBB">
        <w:rPr>
          <w:rFonts w:ascii="Times New Roman" w:hAnsi="Times New Roman" w:cs="Times New Roman"/>
          <w:bCs/>
          <w:sz w:val="28"/>
          <w:szCs w:val="28"/>
        </w:rPr>
        <w:t>ств, возникающих при выполнении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полномочий </w:t>
      </w:r>
      <w:r w:rsidR="00F47CBB"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49BC">
        <w:rPr>
          <w:rFonts w:ascii="Times New Roman" w:hAnsi="Times New Roman" w:cs="Times New Roman"/>
          <w:bCs/>
          <w:sz w:val="28"/>
          <w:szCs w:val="28"/>
        </w:rPr>
        <w:t>муниципальны</w:t>
      </w:r>
      <w:r w:rsidR="00BC4F72">
        <w:rPr>
          <w:rFonts w:ascii="Times New Roman" w:hAnsi="Times New Roman" w:cs="Times New Roman"/>
          <w:bCs/>
          <w:sz w:val="28"/>
          <w:szCs w:val="28"/>
        </w:rPr>
        <w:t>х</w:t>
      </w:r>
      <w:r w:rsidR="00F949BC">
        <w:rPr>
          <w:rFonts w:ascii="Times New Roman" w:hAnsi="Times New Roman" w:cs="Times New Roman"/>
          <w:bCs/>
          <w:sz w:val="28"/>
          <w:szCs w:val="28"/>
        </w:rPr>
        <w:t xml:space="preserve"> образований Кировской области </w:t>
      </w:r>
      <w:r w:rsidR="0066538E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по вопросам местного значения.</w:t>
      </w:r>
    </w:p>
    <w:p w14:paraId="20893141" w14:textId="6AF73679" w:rsidR="00C84109" w:rsidRDefault="00603972" w:rsidP="007C53E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902D61">
        <w:rPr>
          <w:rFonts w:ascii="Times New Roman" w:hAnsi="Times New Roman" w:cs="Times New Roman"/>
          <w:bCs/>
          <w:sz w:val="28"/>
          <w:szCs w:val="28"/>
        </w:rPr>
        <w:t xml:space="preserve">орядок </w:t>
      </w:r>
      <w:r w:rsidR="00902D61" w:rsidRPr="00902D61">
        <w:rPr>
          <w:rFonts w:ascii="Times New Roman" w:hAnsi="Times New Roman" w:cs="Times New Roman"/>
          <w:bCs/>
          <w:sz w:val="28"/>
          <w:szCs w:val="28"/>
        </w:rPr>
        <w:t xml:space="preserve">предоставления и распределения субсидий из областного бюджета </w:t>
      </w:r>
      <w:r w:rsidR="00DF0387">
        <w:rPr>
          <w:rFonts w:ascii="Times New Roman" w:hAnsi="Times New Roman" w:cs="Times New Roman"/>
          <w:bCs/>
          <w:sz w:val="28"/>
          <w:szCs w:val="28"/>
        </w:rPr>
        <w:t xml:space="preserve">местным бюджетам </w:t>
      </w:r>
      <w:r w:rsidR="00902D61" w:rsidRPr="00902D61">
        <w:rPr>
          <w:rFonts w:ascii="Times New Roman" w:hAnsi="Times New Roman" w:cs="Times New Roman"/>
          <w:bCs/>
          <w:sz w:val="28"/>
          <w:szCs w:val="28"/>
        </w:rPr>
        <w:t>на строительство и реконструкцию (модернизацию) объектов питьевого водоснабжения</w:t>
      </w:r>
      <w:r w:rsidR="00C841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0387">
        <w:rPr>
          <w:rFonts w:ascii="Times New Roman" w:hAnsi="Times New Roman" w:cs="Times New Roman"/>
          <w:bCs/>
          <w:sz w:val="28"/>
          <w:szCs w:val="28"/>
        </w:rPr>
        <w:t xml:space="preserve">в 2024 году </w:t>
      </w:r>
      <w:r w:rsidR="00C84109">
        <w:rPr>
          <w:rFonts w:ascii="Times New Roman" w:hAnsi="Times New Roman" w:cs="Times New Roman"/>
          <w:bCs/>
          <w:sz w:val="28"/>
          <w:szCs w:val="28"/>
        </w:rPr>
        <w:t xml:space="preserve">приведен </w:t>
      </w:r>
      <w:r w:rsidR="00B43E4B">
        <w:rPr>
          <w:rFonts w:ascii="Times New Roman" w:hAnsi="Times New Roman" w:cs="Times New Roman"/>
          <w:bCs/>
          <w:sz w:val="28"/>
          <w:szCs w:val="28"/>
        </w:rPr>
        <w:br/>
      </w:r>
      <w:r w:rsidR="00C84109">
        <w:rPr>
          <w:rFonts w:ascii="Times New Roman" w:hAnsi="Times New Roman" w:cs="Times New Roman"/>
          <w:bCs/>
          <w:sz w:val="28"/>
          <w:szCs w:val="28"/>
        </w:rPr>
        <w:t>в п</w:t>
      </w:r>
      <w:r w:rsidR="00902D61">
        <w:rPr>
          <w:rFonts w:ascii="Times New Roman" w:hAnsi="Times New Roman" w:cs="Times New Roman"/>
          <w:bCs/>
          <w:sz w:val="28"/>
          <w:szCs w:val="28"/>
        </w:rPr>
        <w:t>риложени</w:t>
      </w:r>
      <w:r w:rsidR="00C84109">
        <w:rPr>
          <w:rFonts w:ascii="Times New Roman" w:hAnsi="Times New Roman" w:cs="Times New Roman"/>
          <w:bCs/>
          <w:sz w:val="28"/>
          <w:szCs w:val="28"/>
        </w:rPr>
        <w:t>и</w:t>
      </w:r>
      <w:r w:rsidR="00902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2CA7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7645B6">
        <w:rPr>
          <w:rFonts w:ascii="Times New Roman" w:hAnsi="Times New Roman" w:cs="Times New Roman"/>
          <w:bCs/>
          <w:sz w:val="28"/>
          <w:szCs w:val="28"/>
        </w:rPr>
        <w:t>8</w:t>
      </w:r>
      <w:r w:rsidR="00902D61">
        <w:rPr>
          <w:rFonts w:ascii="Times New Roman" w:hAnsi="Times New Roman" w:cs="Times New Roman"/>
          <w:bCs/>
          <w:sz w:val="28"/>
          <w:szCs w:val="28"/>
        </w:rPr>
        <w:t>.</w:t>
      </w:r>
    </w:p>
    <w:p w14:paraId="4A334D86" w14:textId="23142677" w:rsidR="00C84109" w:rsidRDefault="00F47CBB" w:rsidP="007C53E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C84109">
        <w:rPr>
          <w:rFonts w:ascii="Times New Roman" w:hAnsi="Times New Roman" w:cs="Times New Roman"/>
          <w:bCs/>
          <w:sz w:val="28"/>
          <w:szCs w:val="28"/>
        </w:rPr>
        <w:t>оряд</w:t>
      </w:r>
      <w:r w:rsidR="00AE73F8">
        <w:rPr>
          <w:rFonts w:ascii="Times New Roman" w:hAnsi="Times New Roman" w:cs="Times New Roman"/>
          <w:bCs/>
          <w:sz w:val="28"/>
          <w:szCs w:val="28"/>
        </w:rPr>
        <w:t>о</w:t>
      </w:r>
      <w:r w:rsidR="00C84109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C84109" w:rsidRPr="00C84109">
        <w:rPr>
          <w:rFonts w:ascii="Times New Roman" w:hAnsi="Times New Roman" w:cs="Times New Roman"/>
          <w:bCs/>
          <w:sz w:val="28"/>
          <w:szCs w:val="28"/>
        </w:rPr>
        <w:t xml:space="preserve">предоставления и распределения субсидий из областного бюджета </w:t>
      </w:r>
      <w:r w:rsidR="00DF0387" w:rsidRPr="00C84109">
        <w:rPr>
          <w:rFonts w:ascii="Times New Roman" w:hAnsi="Times New Roman" w:cs="Times New Roman"/>
          <w:bCs/>
          <w:sz w:val="28"/>
          <w:szCs w:val="28"/>
        </w:rPr>
        <w:t xml:space="preserve">местным бюджетам </w:t>
      </w:r>
      <w:r w:rsidR="00C84109" w:rsidRPr="00C84109">
        <w:rPr>
          <w:rFonts w:ascii="Times New Roman" w:hAnsi="Times New Roman" w:cs="Times New Roman"/>
          <w:bCs/>
          <w:sz w:val="28"/>
          <w:szCs w:val="28"/>
        </w:rPr>
        <w:t>на реализацию мероприятий, направленных на подготовку систем коммунальной инфраструктуры к работе в осенне-зимний период</w:t>
      </w:r>
      <w:r w:rsidR="00DF0387">
        <w:rPr>
          <w:rFonts w:ascii="Times New Roman" w:hAnsi="Times New Roman" w:cs="Times New Roman"/>
          <w:bCs/>
          <w:sz w:val="28"/>
          <w:szCs w:val="28"/>
        </w:rPr>
        <w:t xml:space="preserve"> в 2024 году</w:t>
      </w:r>
      <w:r w:rsidR="00A93598">
        <w:rPr>
          <w:rFonts w:ascii="Times New Roman" w:hAnsi="Times New Roman" w:cs="Times New Roman"/>
          <w:bCs/>
          <w:sz w:val="28"/>
          <w:szCs w:val="28"/>
        </w:rPr>
        <w:t xml:space="preserve"> приведен в</w:t>
      </w:r>
      <w:r w:rsidR="00C841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3598">
        <w:rPr>
          <w:rFonts w:ascii="Times New Roman" w:hAnsi="Times New Roman" w:cs="Times New Roman"/>
          <w:bCs/>
          <w:sz w:val="28"/>
          <w:szCs w:val="28"/>
        </w:rPr>
        <w:t>п</w:t>
      </w:r>
      <w:r w:rsidR="00C84109">
        <w:rPr>
          <w:rFonts w:ascii="Times New Roman" w:hAnsi="Times New Roman" w:cs="Times New Roman"/>
          <w:bCs/>
          <w:sz w:val="28"/>
          <w:szCs w:val="28"/>
        </w:rPr>
        <w:t>риложени</w:t>
      </w:r>
      <w:r w:rsidR="00A93598">
        <w:rPr>
          <w:rFonts w:ascii="Times New Roman" w:hAnsi="Times New Roman" w:cs="Times New Roman"/>
          <w:bCs/>
          <w:sz w:val="28"/>
          <w:szCs w:val="28"/>
        </w:rPr>
        <w:t>и</w:t>
      </w:r>
      <w:r w:rsidR="00C841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2CA7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7645B6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D31EF63" w14:textId="2FAAB0E8" w:rsidR="00AE73F8" w:rsidRDefault="00F47CBB" w:rsidP="007C53E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AE73F8">
        <w:rPr>
          <w:rFonts w:ascii="Times New Roman" w:hAnsi="Times New Roman" w:cs="Times New Roman"/>
          <w:bCs/>
          <w:sz w:val="28"/>
          <w:szCs w:val="28"/>
        </w:rPr>
        <w:t>орядок предоставления субсидии из областного бюджета бюджету муниципального образования Нолинское городское поселение Нолинского района Кировской области на ремонт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9663A6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бытового обслуживания</w:t>
      </w:r>
      <w:r w:rsidR="00F13C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63A6">
        <w:rPr>
          <w:rFonts w:ascii="Times New Roman" w:hAnsi="Times New Roman" w:cs="Times New Roman"/>
          <w:bCs/>
          <w:sz w:val="28"/>
          <w:szCs w:val="28"/>
        </w:rPr>
        <w:br/>
      </w:r>
      <w:r w:rsidR="00DF0387">
        <w:rPr>
          <w:rFonts w:ascii="Times New Roman" w:hAnsi="Times New Roman" w:cs="Times New Roman"/>
          <w:bCs/>
          <w:sz w:val="28"/>
          <w:szCs w:val="28"/>
        </w:rPr>
        <w:t xml:space="preserve">в 2024 году </w:t>
      </w:r>
      <w:r w:rsidR="00F13C32">
        <w:rPr>
          <w:rFonts w:ascii="Times New Roman" w:hAnsi="Times New Roman" w:cs="Times New Roman"/>
          <w:bCs/>
          <w:sz w:val="28"/>
          <w:szCs w:val="28"/>
        </w:rPr>
        <w:t xml:space="preserve">приведен в приложении № </w:t>
      </w:r>
      <w:r w:rsidR="007645B6">
        <w:rPr>
          <w:rFonts w:ascii="Times New Roman" w:hAnsi="Times New Roman" w:cs="Times New Roman"/>
          <w:bCs/>
          <w:sz w:val="28"/>
          <w:szCs w:val="28"/>
        </w:rPr>
        <w:t>10</w:t>
      </w:r>
      <w:r w:rsidR="00AE73F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FB97D68" w14:textId="67E59C04" w:rsidR="00C84109" w:rsidRPr="00764C0E" w:rsidRDefault="00F47CBB" w:rsidP="007C53E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6024DB" w:rsidRPr="00CE38EA">
        <w:rPr>
          <w:rFonts w:ascii="Times New Roman" w:hAnsi="Times New Roman" w:cs="Times New Roman"/>
          <w:bCs/>
          <w:sz w:val="28"/>
          <w:szCs w:val="28"/>
        </w:rPr>
        <w:t xml:space="preserve">орядок предоставления и распределения субсидий </w:t>
      </w:r>
      <w:r w:rsidR="00E02561">
        <w:rPr>
          <w:rFonts w:ascii="Times New Roman" w:hAnsi="Times New Roman" w:cs="Times New Roman"/>
          <w:bCs/>
          <w:sz w:val="28"/>
          <w:szCs w:val="28"/>
        </w:rPr>
        <w:t xml:space="preserve">местным бюджетам из областного бюджета </w:t>
      </w:r>
      <w:r w:rsidR="006024DB" w:rsidRPr="00CE38EA">
        <w:rPr>
          <w:rFonts w:ascii="Times New Roman" w:hAnsi="Times New Roman" w:cs="Times New Roman"/>
          <w:bCs/>
          <w:sz w:val="28"/>
          <w:szCs w:val="28"/>
        </w:rPr>
        <w:t>на реализацию программ формирования современной</w:t>
      </w:r>
      <w:r w:rsidR="006024DB" w:rsidRPr="006024DB">
        <w:rPr>
          <w:rFonts w:ascii="Times New Roman" w:hAnsi="Times New Roman" w:cs="Times New Roman"/>
          <w:bCs/>
          <w:sz w:val="28"/>
          <w:szCs w:val="28"/>
        </w:rPr>
        <w:t xml:space="preserve"> городской среды</w:t>
      </w:r>
      <w:r w:rsidR="00E02561">
        <w:rPr>
          <w:rFonts w:ascii="Times New Roman" w:hAnsi="Times New Roman" w:cs="Times New Roman"/>
          <w:bCs/>
          <w:sz w:val="28"/>
          <w:szCs w:val="28"/>
        </w:rPr>
        <w:t xml:space="preserve"> в 2024 году</w:t>
      </w:r>
      <w:r w:rsidR="006024DB" w:rsidRPr="006024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24DB">
        <w:rPr>
          <w:rFonts w:ascii="Times New Roman" w:hAnsi="Times New Roman" w:cs="Times New Roman"/>
          <w:bCs/>
          <w:sz w:val="28"/>
          <w:szCs w:val="28"/>
        </w:rPr>
        <w:t xml:space="preserve">приведен </w:t>
      </w:r>
      <w:r w:rsidR="002D5DCA">
        <w:rPr>
          <w:rFonts w:ascii="Times New Roman" w:hAnsi="Times New Roman" w:cs="Times New Roman"/>
          <w:bCs/>
          <w:sz w:val="28"/>
          <w:szCs w:val="28"/>
        </w:rPr>
        <w:t xml:space="preserve">в приложении </w:t>
      </w:r>
      <w:r w:rsidR="00572CA7" w:rsidRPr="00764C0E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7645B6">
        <w:rPr>
          <w:rFonts w:ascii="Times New Roman" w:hAnsi="Times New Roman" w:cs="Times New Roman"/>
          <w:bCs/>
          <w:sz w:val="28"/>
          <w:szCs w:val="28"/>
        </w:rPr>
        <w:t>11</w:t>
      </w:r>
      <w:r w:rsidR="00F949BC">
        <w:rPr>
          <w:rFonts w:ascii="Times New Roman" w:hAnsi="Times New Roman" w:cs="Times New Roman"/>
          <w:bCs/>
          <w:sz w:val="28"/>
          <w:szCs w:val="28"/>
        </w:rPr>
        <w:t>.</w:t>
      </w:r>
    </w:p>
    <w:p w14:paraId="218D93C5" w14:textId="26816E87" w:rsidR="000B21A8" w:rsidRDefault="00F47CBB" w:rsidP="007C53E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8239F4" w:rsidRPr="00764C0E">
        <w:rPr>
          <w:rFonts w:ascii="Times New Roman" w:hAnsi="Times New Roman" w:cs="Times New Roman"/>
          <w:bCs/>
          <w:sz w:val="28"/>
          <w:szCs w:val="28"/>
        </w:rPr>
        <w:t xml:space="preserve">орядок предоставления и распределения </w:t>
      </w:r>
      <w:r w:rsidR="00E02561">
        <w:rPr>
          <w:rFonts w:ascii="Times New Roman" w:hAnsi="Times New Roman" w:cs="Times New Roman"/>
          <w:bCs/>
          <w:sz w:val="28"/>
          <w:szCs w:val="28"/>
        </w:rPr>
        <w:t xml:space="preserve">в 2024 году </w:t>
      </w:r>
      <w:r w:rsidR="008239F4" w:rsidRPr="00764C0E">
        <w:rPr>
          <w:rFonts w:ascii="Times New Roman" w:hAnsi="Times New Roman" w:cs="Times New Roman"/>
          <w:bCs/>
          <w:sz w:val="28"/>
          <w:szCs w:val="28"/>
        </w:rPr>
        <w:t>субсидий местным бюджетам из областного бюджета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приведен в приложении</w:t>
      </w:r>
      <w:r w:rsidR="00D65D92" w:rsidRPr="00764C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2CA7" w:rsidRPr="00764C0E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7645B6">
        <w:rPr>
          <w:rFonts w:ascii="Times New Roman" w:hAnsi="Times New Roman" w:cs="Times New Roman"/>
          <w:bCs/>
          <w:sz w:val="28"/>
          <w:szCs w:val="28"/>
        </w:rPr>
        <w:t>12</w:t>
      </w:r>
      <w:r w:rsidR="00244C4D">
        <w:rPr>
          <w:rFonts w:ascii="Times New Roman" w:hAnsi="Times New Roman" w:cs="Times New Roman"/>
          <w:bCs/>
          <w:sz w:val="28"/>
          <w:szCs w:val="28"/>
        </w:rPr>
        <w:t>.</w:t>
      </w:r>
    </w:p>
    <w:p w14:paraId="1E227CBE" w14:textId="23036660" w:rsidR="007645B6" w:rsidRDefault="007645B6" w:rsidP="007C53E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4861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распределения субсидий местным бюджетам из областного бюджета на реализацию мероприятий </w:t>
      </w:r>
      <w:r w:rsidR="00A85A22">
        <w:rPr>
          <w:rFonts w:ascii="Times New Roman" w:hAnsi="Times New Roman" w:cs="Times New Roman"/>
          <w:sz w:val="28"/>
          <w:szCs w:val="28"/>
        </w:rPr>
        <w:br/>
      </w:r>
      <w:r w:rsidRPr="00B34861">
        <w:rPr>
          <w:rFonts w:ascii="Times New Roman" w:hAnsi="Times New Roman" w:cs="Times New Roman"/>
          <w:sz w:val="28"/>
          <w:szCs w:val="28"/>
        </w:rPr>
        <w:t xml:space="preserve">по устройству </w:t>
      </w:r>
      <w:r>
        <w:rPr>
          <w:rFonts w:ascii="Times New Roman" w:hAnsi="Times New Roman" w:cs="Times New Roman"/>
          <w:sz w:val="28"/>
          <w:szCs w:val="28"/>
        </w:rPr>
        <w:t xml:space="preserve">и (или) модернизации </w:t>
      </w:r>
      <w:r w:rsidRPr="00B34861">
        <w:rPr>
          <w:rFonts w:ascii="Times New Roman" w:hAnsi="Times New Roman" w:cs="Times New Roman"/>
          <w:sz w:val="28"/>
          <w:szCs w:val="28"/>
        </w:rPr>
        <w:t xml:space="preserve">уличного освещения </w:t>
      </w:r>
      <w:r>
        <w:rPr>
          <w:rFonts w:ascii="Times New Roman" w:hAnsi="Times New Roman" w:cs="Times New Roman"/>
          <w:sz w:val="28"/>
          <w:szCs w:val="28"/>
        </w:rPr>
        <w:t xml:space="preserve">приведен </w:t>
      </w:r>
      <w:r w:rsidR="00A85A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приложении № 13.</w:t>
      </w:r>
    </w:p>
    <w:p w14:paraId="500E736F" w14:textId="77777777" w:rsidR="007645B6" w:rsidRDefault="007645B6" w:rsidP="00796B67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7645B6" w:rsidSect="00796B67">
      <w:headerReference w:type="default" r:id="rId12"/>
      <w:headerReference w:type="first" r:id="rId13"/>
      <w:pgSz w:w="11906" w:h="16840"/>
      <w:pgMar w:top="1134" w:right="851" w:bottom="1134" w:left="1985" w:header="45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3ED38" w14:textId="77777777" w:rsidR="00F067B4" w:rsidRDefault="00F067B4" w:rsidP="0098510E">
      <w:pPr>
        <w:spacing w:after="0" w:line="240" w:lineRule="auto"/>
      </w:pPr>
      <w:r>
        <w:separator/>
      </w:r>
    </w:p>
  </w:endnote>
  <w:endnote w:type="continuationSeparator" w:id="0">
    <w:p w14:paraId="41063CB8" w14:textId="77777777" w:rsidR="00F067B4" w:rsidRDefault="00F067B4" w:rsidP="0098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BF9F0" w14:textId="77777777" w:rsidR="00F067B4" w:rsidRDefault="00F067B4" w:rsidP="0098510E">
      <w:pPr>
        <w:spacing w:after="0" w:line="240" w:lineRule="auto"/>
      </w:pPr>
      <w:r>
        <w:separator/>
      </w:r>
    </w:p>
  </w:footnote>
  <w:footnote w:type="continuationSeparator" w:id="0">
    <w:p w14:paraId="5352CDB6" w14:textId="77777777" w:rsidR="00F067B4" w:rsidRDefault="00F067B4" w:rsidP="0098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8620621"/>
      <w:docPartObj>
        <w:docPartGallery w:val="Page Numbers (Top of Page)"/>
        <w:docPartUnique/>
      </w:docPartObj>
    </w:sdtPr>
    <w:sdtEndPr/>
    <w:sdtContent>
      <w:p w14:paraId="2E51789E" w14:textId="6E254224" w:rsidR="00DF0387" w:rsidRDefault="00DF0387">
        <w:pPr>
          <w:pStyle w:val="a5"/>
          <w:jc w:val="center"/>
        </w:pPr>
        <w:r w:rsidRPr="008211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211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211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448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211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306A0D1" w14:textId="77777777" w:rsidR="00DF0387" w:rsidRPr="007C53EC" w:rsidRDefault="00DF0387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674E2" w14:textId="77777777" w:rsidR="00DF0387" w:rsidRDefault="00DF0387">
    <w:pPr>
      <w:pStyle w:val="a5"/>
      <w:jc w:val="center"/>
    </w:pPr>
  </w:p>
  <w:p w14:paraId="725EC828" w14:textId="77777777" w:rsidR="00DF0387" w:rsidRDefault="00DF03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653E7"/>
    <w:multiLevelType w:val="hybridMultilevel"/>
    <w:tmpl w:val="38DA6988"/>
    <w:lvl w:ilvl="0" w:tplc="2A904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B36058"/>
    <w:multiLevelType w:val="hybridMultilevel"/>
    <w:tmpl w:val="38DA6988"/>
    <w:lvl w:ilvl="0" w:tplc="2A904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74252D"/>
    <w:multiLevelType w:val="hybridMultilevel"/>
    <w:tmpl w:val="38DA6988"/>
    <w:lvl w:ilvl="0" w:tplc="2A904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EA1451"/>
    <w:multiLevelType w:val="hybridMultilevel"/>
    <w:tmpl w:val="1CC2B51C"/>
    <w:lvl w:ilvl="0" w:tplc="2A904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4A7586"/>
    <w:multiLevelType w:val="hybridMultilevel"/>
    <w:tmpl w:val="DEFE4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8331FF5"/>
    <w:multiLevelType w:val="multilevel"/>
    <w:tmpl w:val="51F6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9B"/>
    <w:rsid w:val="00000DEF"/>
    <w:rsid w:val="00007BBA"/>
    <w:rsid w:val="00014313"/>
    <w:rsid w:val="00020E39"/>
    <w:rsid w:val="00021AAD"/>
    <w:rsid w:val="00036652"/>
    <w:rsid w:val="00066CD2"/>
    <w:rsid w:val="0007539E"/>
    <w:rsid w:val="00083DD0"/>
    <w:rsid w:val="000B21A8"/>
    <w:rsid w:val="000D7EA6"/>
    <w:rsid w:val="000F260B"/>
    <w:rsid w:val="0012689B"/>
    <w:rsid w:val="00133965"/>
    <w:rsid w:val="00144439"/>
    <w:rsid w:val="0015105D"/>
    <w:rsid w:val="0015590F"/>
    <w:rsid w:val="001614A0"/>
    <w:rsid w:val="001720B1"/>
    <w:rsid w:val="0017487F"/>
    <w:rsid w:val="001831BF"/>
    <w:rsid w:val="00184FE2"/>
    <w:rsid w:val="001A345F"/>
    <w:rsid w:val="001A6A29"/>
    <w:rsid w:val="001B5DB0"/>
    <w:rsid w:val="001C457D"/>
    <w:rsid w:val="001C5CD5"/>
    <w:rsid w:val="001C7647"/>
    <w:rsid w:val="001E7992"/>
    <w:rsid w:val="001F6E34"/>
    <w:rsid w:val="00205349"/>
    <w:rsid w:val="00207F76"/>
    <w:rsid w:val="002342CC"/>
    <w:rsid w:val="002361B5"/>
    <w:rsid w:val="00241869"/>
    <w:rsid w:val="00244C4D"/>
    <w:rsid w:val="0025125B"/>
    <w:rsid w:val="0025377A"/>
    <w:rsid w:val="002651CF"/>
    <w:rsid w:val="00270285"/>
    <w:rsid w:val="002716E6"/>
    <w:rsid w:val="00287003"/>
    <w:rsid w:val="002A0FB8"/>
    <w:rsid w:val="002A35D7"/>
    <w:rsid w:val="002A4D82"/>
    <w:rsid w:val="002A62FA"/>
    <w:rsid w:val="002B1CD7"/>
    <w:rsid w:val="002C53E7"/>
    <w:rsid w:val="002D5DCA"/>
    <w:rsid w:val="002D7A57"/>
    <w:rsid w:val="002F2383"/>
    <w:rsid w:val="003002CF"/>
    <w:rsid w:val="0030154C"/>
    <w:rsid w:val="00303057"/>
    <w:rsid w:val="003252A6"/>
    <w:rsid w:val="00363386"/>
    <w:rsid w:val="00396272"/>
    <w:rsid w:val="003D436D"/>
    <w:rsid w:val="003E56B7"/>
    <w:rsid w:val="00402BD3"/>
    <w:rsid w:val="004056C8"/>
    <w:rsid w:val="00410ABB"/>
    <w:rsid w:val="0042144F"/>
    <w:rsid w:val="00423B3E"/>
    <w:rsid w:val="00426599"/>
    <w:rsid w:val="004532EB"/>
    <w:rsid w:val="004638F9"/>
    <w:rsid w:val="00473E46"/>
    <w:rsid w:val="00480161"/>
    <w:rsid w:val="004959C0"/>
    <w:rsid w:val="004A056D"/>
    <w:rsid w:val="004B2A4B"/>
    <w:rsid w:val="004B4174"/>
    <w:rsid w:val="004C0F3E"/>
    <w:rsid w:val="004D002D"/>
    <w:rsid w:val="004D4BC3"/>
    <w:rsid w:val="004E4039"/>
    <w:rsid w:val="004E7763"/>
    <w:rsid w:val="004F656C"/>
    <w:rsid w:val="005107AC"/>
    <w:rsid w:val="005345EF"/>
    <w:rsid w:val="005372AF"/>
    <w:rsid w:val="00545C48"/>
    <w:rsid w:val="00557BE4"/>
    <w:rsid w:val="00562425"/>
    <w:rsid w:val="00564903"/>
    <w:rsid w:val="00571576"/>
    <w:rsid w:val="00572CA7"/>
    <w:rsid w:val="005733BA"/>
    <w:rsid w:val="0058014B"/>
    <w:rsid w:val="005A463A"/>
    <w:rsid w:val="005B4ED6"/>
    <w:rsid w:val="005B6FE1"/>
    <w:rsid w:val="005C1EFC"/>
    <w:rsid w:val="005C4B37"/>
    <w:rsid w:val="005D2D71"/>
    <w:rsid w:val="005D6D27"/>
    <w:rsid w:val="005D763D"/>
    <w:rsid w:val="005E38D7"/>
    <w:rsid w:val="005E3EC8"/>
    <w:rsid w:val="006024DB"/>
    <w:rsid w:val="006025CE"/>
    <w:rsid w:val="00603972"/>
    <w:rsid w:val="0060699E"/>
    <w:rsid w:val="00606CC3"/>
    <w:rsid w:val="006107AB"/>
    <w:rsid w:val="00622242"/>
    <w:rsid w:val="006325C5"/>
    <w:rsid w:val="006343C8"/>
    <w:rsid w:val="00636E83"/>
    <w:rsid w:val="00640D5C"/>
    <w:rsid w:val="006414DC"/>
    <w:rsid w:val="0066538E"/>
    <w:rsid w:val="00685520"/>
    <w:rsid w:val="006D0392"/>
    <w:rsid w:val="006D7CCE"/>
    <w:rsid w:val="006E1E83"/>
    <w:rsid w:val="006F2737"/>
    <w:rsid w:val="006F4B47"/>
    <w:rsid w:val="00746F32"/>
    <w:rsid w:val="007477FF"/>
    <w:rsid w:val="00760F1D"/>
    <w:rsid w:val="007645B6"/>
    <w:rsid w:val="00764C0E"/>
    <w:rsid w:val="00796B67"/>
    <w:rsid w:val="007A2215"/>
    <w:rsid w:val="007B0634"/>
    <w:rsid w:val="007B0802"/>
    <w:rsid w:val="007B1034"/>
    <w:rsid w:val="007C1345"/>
    <w:rsid w:val="007C53EC"/>
    <w:rsid w:val="007F2028"/>
    <w:rsid w:val="007F6A1D"/>
    <w:rsid w:val="008140F8"/>
    <w:rsid w:val="008211A5"/>
    <w:rsid w:val="008239F4"/>
    <w:rsid w:val="00825C0F"/>
    <w:rsid w:val="0083123F"/>
    <w:rsid w:val="00836D69"/>
    <w:rsid w:val="00842217"/>
    <w:rsid w:val="008435EE"/>
    <w:rsid w:val="0085406F"/>
    <w:rsid w:val="008679B2"/>
    <w:rsid w:val="008717A7"/>
    <w:rsid w:val="00874153"/>
    <w:rsid w:val="008808A5"/>
    <w:rsid w:val="008841FB"/>
    <w:rsid w:val="0088711F"/>
    <w:rsid w:val="00890A19"/>
    <w:rsid w:val="008A5455"/>
    <w:rsid w:val="008C0D26"/>
    <w:rsid w:val="008C15E4"/>
    <w:rsid w:val="008E0A8A"/>
    <w:rsid w:val="008E370B"/>
    <w:rsid w:val="00900EA8"/>
    <w:rsid w:val="00902D61"/>
    <w:rsid w:val="00920A17"/>
    <w:rsid w:val="00920A4E"/>
    <w:rsid w:val="00923148"/>
    <w:rsid w:val="0092785F"/>
    <w:rsid w:val="00933603"/>
    <w:rsid w:val="00941970"/>
    <w:rsid w:val="00945A12"/>
    <w:rsid w:val="00954410"/>
    <w:rsid w:val="00956BD7"/>
    <w:rsid w:val="009663A6"/>
    <w:rsid w:val="0098510E"/>
    <w:rsid w:val="009B1B15"/>
    <w:rsid w:val="009E64B1"/>
    <w:rsid w:val="009E6F83"/>
    <w:rsid w:val="00A0106D"/>
    <w:rsid w:val="00A02FBA"/>
    <w:rsid w:val="00A274AD"/>
    <w:rsid w:val="00A3303E"/>
    <w:rsid w:val="00A36DBA"/>
    <w:rsid w:val="00A37FBA"/>
    <w:rsid w:val="00A55F63"/>
    <w:rsid w:val="00A632FF"/>
    <w:rsid w:val="00A8299C"/>
    <w:rsid w:val="00A8462E"/>
    <w:rsid w:val="00A85A22"/>
    <w:rsid w:val="00A86250"/>
    <w:rsid w:val="00A87372"/>
    <w:rsid w:val="00A9163A"/>
    <w:rsid w:val="00A93598"/>
    <w:rsid w:val="00AA68A5"/>
    <w:rsid w:val="00AA7896"/>
    <w:rsid w:val="00AD2983"/>
    <w:rsid w:val="00AE02D8"/>
    <w:rsid w:val="00AE73F8"/>
    <w:rsid w:val="00AF5145"/>
    <w:rsid w:val="00B3576D"/>
    <w:rsid w:val="00B43E4B"/>
    <w:rsid w:val="00B50E99"/>
    <w:rsid w:val="00B51541"/>
    <w:rsid w:val="00B54E78"/>
    <w:rsid w:val="00B92E31"/>
    <w:rsid w:val="00B938DB"/>
    <w:rsid w:val="00B958FB"/>
    <w:rsid w:val="00BB6A82"/>
    <w:rsid w:val="00BC0653"/>
    <w:rsid w:val="00BC4F72"/>
    <w:rsid w:val="00BD1163"/>
    <w:rsid w:val="00BD5486"/>
    <w:rsid w:val="00BD555B"/>
    <w:rsid w:val="00BE127F"/>
    <w:rsid w:val="00BE3C2E"/>
    <w:rsid w:val="00BF3447"/>
    <w:rsid w:val="00BF6A33"/>
    <w:rsid w:val="00C439D6"/>
    <w:rsid w:val="00C562E9"/>
    <w:rsid w:val="00C630C1"/>
    <w:rsid w:val="00C73A85"/>
    <w:rsid w:val="00C84109"/>
    <w:rsid w:val="00C9102A"/>
    <w:rsid w:val="00CB4A69"/>
    <w:rsid w:val="00CE38EA"/>
    <w:rsid w:val="00CF4062"/>
    <w:rsid w:val="00D00E12"/>
    <w:rsid w:val="00D02D21"/>
    <w:rsid w:val="00D04495"/>
    <w:rsid w:val="00D12A7D"/>
    <w:rsid w:val="00D138EF"/>
    <w:rsid w:val="00D17643"/>
    <w:rsid w:val="00D27AC1"/>
    <w:rsid w:val="00D33971"/>
    <w:rsid w:val="00D34DDD"/>
    <w:rsid w:val="00D65D92"/>
    <w:rsid w:val="00D73604"/>
    <w:rsid w:val="00D755CE"/>
    <w:rsid w:val="00D7797F"/>
    <w:rsid w:val="00D80EC2"/>
    <w:rsid w:val="00D81C64"/>
    <w:rsid w:val="00D81F4E"/>
    <w:rsid w:val="00DA1E1C"/>
    <w:rsid w:val="00DB7410"/>
    <w:rsid w:val="00DB7FD6"/>
    <w:rsid w:val="00DC23BB"/>
    <w:rsid w:val="00DD2BD8"/>
    <w:rsid w:val="00DD373F"/>
    <w:rsid w:val="00DD7A86"/>
    <w:rsid w:val="00DF0387"/>
    <w:rsid w:val="00DF6126"/>
    <w:rsid w:val="00E00C83"/>
    <w:rsid w:val="00E02561"/>
    <w:rsid w:val="00E04B2D"/>
    <w:rsid w:val="00E10366"/>
    <w:rsid w:val="00E46924"/>
    <w:rsid w:val="00E86BBC"/>
    <w:rsid w:val="00E939AF"/>
    <w:rsid w:val="00EA30C8"/>
    <w:rsid w:val="00EA4B44"/>
    <w:rsid w:val="00EA50EE"/>
    <w:rsid w:val="00EB4A50"/>
    <w:rsid w:val="00ED639E"/>
    <w:rsid w:val="00EE39B6"/>
    <w:rsid w:val="00F067B4"/>
    <w:rsid w:val="00F13C32"/>
    <w:rsid w:val="00F17665"/>
    <w:rsid w:val="00F2336A"/>
    <w:rsid w:val="00F26C3C"/>
    <w:rsid w:val="00F3283B"/>
    <w:rsid w:val="00F454D5"/>
    <w:rsid w:val="00F47CBB"/>
    <w:rsid w:val="00F5045B"/>
    <w:rsid w:val="00F70591"/>
    <w:rsid w:val="00F84A3B"/>
    <w:rsid w:val="00F929DA"/>
    <w:rsid w:val="00F949BC"/>
    <w:rsid w:val="00FA1D11"/>
    <w:rsid w:val="00FA3ECE"/>
    <w:rsid w:val="00FB28F8"/>
    <w:rsid w:val="00FB3FC7"/>
    <w:rsid w:val="00FB4487"/>
    <w:rsid w:val="00FB73E9"/>
    <w:rsid w:val="00FD7D90"/>
    <w:rsid w:val="00FE0666"/>
    <w:rsid w:val="00FE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28FD2"/>
  <w15:docId w15:val="{FFB164C4-5831-48DC-B8D3-AD4EB05C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B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8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10E"/>
  </w:style>
  <w:style w:type="paragraph" w:styleId="a7">
    <w:name w:val="footer"/>
    <w:basedOn w:val="a"/>
    <w:link w:val="a8"/>
    <w:uiPriority w:val="99"/>
    <w:unhideWhenUsed/>
    <w:rsid w:val="0098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10E"/>
  </w:style>
  <w:style w:type="paragraph" w:styleId="a9">
    <w:name w:val="Normal (Web)"/>
    <w:basedOn w:val="a"/>
    <w:uiPriority w:val="99"/>
    <w:semiHidden/>
    <w:unhideWhenUsed/>
    <w:rsid w:val="00954410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958F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8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A6FE41A4CED60048AD251352C232085E14DBABDBE51B0CAD96783AFEF017E604D4B32A37F6CB10A3C014E715dByC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2A6FE41A4CED60048AD3B1E44AE6E015D1A82AFD8E51159F2C37E6DA1A011B35694ED7375B4D810A3DE16E616B48737A275C1C6B77A857D1E7F5646dDy5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2A6FE41A4CED60048AD251352C232085F18DAA7D9E51B0CAD96783AFEF017E604D4B32A37F6CB10A3C014E715dBy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A6FE41A4CED60048AD251352C232085E14D8AADDE21B0CAD96783AFEF017E604D4B32A37F6CB10A3C014E715dByC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68024-A4F5-4954-AF54-EE07439CA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9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t502kvv</dc:creator>
  <cp:lastModifiedBy>422</cp:lastModifiedBy>
  <cp:revision>20</cp:revision>
  <cp:lastPrinted>2024-01-09T14:03:00Z</cp:lastPrinted>
  <dcterms:created xsi:type="dcterms:W3CDTF">2023-12-13T06:14:00Z</dcterms:created>
  <dcterms:modified xsi:type="dcterms:W3CDTF">2024-01-15T09:59:00Z</dcterms:modified>
</cp:coreProperties>
</file>